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9A2" w:rsidRPr="00BF2782" w:rsidRDefault="00BB7D7B" w:rsidP="00BF2782">
      <w:pPr>
        <w:spacing w:line="276" w:lineRule="auto"/>
        <w:jc w:val="center"/>
        <w:rPr>
          <w:rFonts w:ascii="Montserrat" w:eastAsia="Times New Roman" w:hAnsi="Montserrat" w:cstheme="minorHAnsi"/>
          <w:b/>
          <w:color w:val="000000"/>
          <w:sz w:val="22"/>
          <w:szCs w:val="22"/>
          <w:lang w:val="es-ES" w:eastAsia="es-ES"/>
        </w:rPr>
      </w:pPr>
      <w:r w:rsidRPr="00BF2782">
        <w:rPr>
          <w:rFonts w:ascii="Montserrat" w:eastAsia="Times New Roman" w:hAnsi="Montserrat" w:cstheme="minorHAnsi"/>
          <w:b/>
          <w:color w:val="000000"/>
          <w:sz w:val="22"/>
          <w:szCs w:val="22"/>
          <w:lang w:val="es-ES" w:eastAsia="es-ES"/>
        </w:rPr>
        <w:t xml:space="preserve">LICITACIÓN PÚBLICA REGIONAL No. </w:t>
      </w:r>
      <w:r w:rsidR="00BF2782" w:rsidRPr="00BF2782">
        <w:rPr>
          <w:rFonts w:ascii="Montserrat" w:eastAsia="Times New Roman" w:hAnsi="Montserrat" w:cstheme="minorHAnsi"/>
          <w:b/>
          <w:color w:val="000000"/>
          <w:sz w:val="22"/>
          <w:szCs w:val="22"/>
          <w:lang w:val="es-ES" w:eastAsia="es-ES"/>
        </w:rPr>
        <w:t>32065001-006-2022</w:t>
      </w:r>
    </w:p>
    <w:p w:rsidR="00BB7D7B" w:rsidRPr="00BF2782" w:rsidRDefault="002B79A2" w:rsidP="00BF2782">
      <w:pPr>
        <w:spacing w:line="276" w:lineRule="auto"/>
        <w:jc w:val="center"/>
        <w:rPr>
          <w:rFonts w:ascii="Montserrat" w:eastAsia="Times New Roman" w:hAnsi="Montserrat" w:cstheme="minorHAnsi"/>
          <w:b/>
          <w:bCs/>
          <w:iCs/>
          <w:color w:val="000000"/>
          <w:sz w:val="22"/>
          <w:szCs w:val="22"/>
          <w:lang w:eastAsia="es-ES"/>
        </w:rPr>
      </w:pPr>
      <w:r w:rsidRPr="00BF2782">
        <w:rPr>
          <w:rFonts w:ascii="Montserrat" w:eastAsia="Times New Roman" w:hAnsi="Montserrat" w:cstheme="minorHAnsi"/>
          <w:b/>
          <w:color w:val="000000"/>
          <w:sz w:val="22"/>
          <w:szCs w:val="22"/>
          <w:lang w:val="es-ES" w:eastAsia="es-ES"/>
        </w:rPr>
        <w:t>"</w:t>
      </w:r>
      <w:r w:rsidR="00BF2782" w:rsidRPr="00BF2782">
        <w:rPr>
          <w:rFonts w:ascii="Montserrat" w:eastAsia="Times New Roman" w:hAnsi="Montserrat" w:cstheme="minorHAnsi"/>
          <w:b/>
          <w:color w:val="000000"/>
          <w:sz w:val="22"/>
          <w:szCs w:val="22"/>
          <w:lang w:val="es-ES" w:eastAsia="es-ES"/>
        </w:rPr>
        <w:t>CONTRATACIÓN DE PÓLIZAS DE SEGUROS PARA EDIFICIOS Y VEHÍCULOS DE GOBIERNO DEL ESTADO</w:t>
      </w:r>
      <w:r w:rsidR="00BB7D7B" w:rsidRPr="00BF2782">
        <w:rPr>
          <w:rFonts w:ascii="Montserrat" w:eastAsia="Times New Roman" w:hAnsi="Montserrat" w:cstheme="minorHAnsi"/>
          <w:b/>
          <w:bCs/>
          <w:iCs/>
          <w:color w:val="000000"/>
          <w:sz w:val="22"/>
          <w:szCs w:val="22"/>
          <w:lang w:eastAsia="es-ES"/>
        </w:rPr>
        <w:t>”</w:t>
      </w:r>
    </w:p>
    <w:p w:rsidR="00C176EB" w:rsidRPr="00BF2782" w:rsidRDefault="00C176EB" w:rsidP="00BF2782">
      <w:pPr>
        <w:pStyle w:val="1"/>
        <w:tabs>
          <w:tab w:val="left" w:pos="0"/>
        </w:tabs>
        <w:spacing w:line="276" w:lineRule="auto"/>
        <w:jc w:val="both"/>
        <w:rPr>
          <w:rFonts w:ascii="Montserrat" w:hAnsi="Montserrat" w:cstheme="minorHAnsi"/>
          <w:b w:val="0"/>
          <w:sz w:val="22"/>
          <w:szCs w:val="22"/>
        </w:rPr>
      </w:pPr>
    </w:p>
    <w:p w:rsidR="00413479" w:rsidRPr="00BF2782" w:rsidRDefault="00740F2D" w:rsidP="00BF2782">
      <w:pPr>
        <w:pStyle w:val="1"/>
        <w:spacing w:line="276" w:lineRule="auto"/>
        <w:ind w:left="-567" w:right="-518"/>
        <w:jc w:val="both"/>
        <w:rPr>
          <w:rFonts w:ascii="Montserrat" w:hAnsi="Montserrat" w:cstheme="minorHAnsi"/>
          <w:b w:val="0"/>
          <w:bCs/>
          <w:iCs/>
          <w:sz w:val="22"/>
          <w:szCs w:val="22"/>
          <w:lang w:val="es-MX"/>
        </w:rPr>
      </w:pPr>
      <w:r w:rsidRPr="00BF2782">
        <w:rPr>
          <w:rFonts w:ascii="Montserrat" w:hAnsi="Montserrat" w:cstheme="minorHAnsi"/>
          <w:b w:val="0"/>
          <w:sz w:val="22"/>
          <w:szCs w:val="22"/>
        </w:rPr>
        <w:t xml:space="preserve">Acta circunstanciada en la que se hace constar el acto de </w:t>
      </w:r>
      <w:r w:rsidRPr="00BF2782">
        <w:rPr>
          <w:rFonts w:ascii="Montserrat" w:hAnsi="Montserrat" w:cstheme="minorHAnsi"/>
          <w:b w:val="0"/>
          <w:bCs/>
          <w:sz w:val="22"/>
          <w:szCs w:val="22"/>
        </w:rPr>
        <w:t xml:space="preserve">Junta de Aclaraciones </w:t>
      </w:r>
      <w:r w:rsidRPr="00BF2782">
        <w:rPr>
          <w:rFonts w:ascii="Montserrat" w:hAnsi="Montserrat" w:cstheme="minorHAnsi"/>
          <w:b w:val="0"/>
          <w:sz w:val="22"/>
          <w:szCs w:val="22"/>
        </w:rPr>
        <w:t>celebrado por el</w:t>
      </w:r>
      <w:r w:rsidR="004F7D15" w:rsidRPr="00BF2782">
        <w:rPr>
          <w:rFonts w:ascii="Montserrat" w:hAnsi="Montserrat" w:cstheme="minorHAnsi"/>
          <w:b w:val="0"/>
          <w:sz w:val="22"/>
          <w:szCs w:val="22"/>
        </w:rPr>
        <w:t xml:space="preserve"> Comité</w:t>
      </w:r>
      <w:r w:rsidRPr="00BF2782">
        <w:rPr>
          <w:rFonts w:ascii="Montserrat" w:hAnsi="Montserrat" w:cstheme="minorHAnsi"/>
          <w:b w:val="0"/>
          <w:sz w:val="22"/>
          <w:szCs w:val="22"/>
          <w:lang w:val="es-ES"/>
        </w:rPr>
        <w:t xml:space="preserve"> de Adquisiciones, Arrendamientos y Servicios de </w:t>
      </w:r>
      <w:r w:rsidR="004A6A1F">
        <w:rPr>
          <w:rFonts w:ascii="Montserrat" w:hAnsi="Montserrat" w:cstheme="minorHAnsi"/>
          <w:b w:val="0"/>
          <w:sz w:val="22"/>
          <w:szCs w:val="22"/>
          <w:lang w:val="es-ES"/>
        </w:rPr>
        <w:t>Poder Ejecutivo</w:t>
      </w:r>
      <w:r w:rsidRPr="00BF2782">
        <w:rPr>
          <w:rFonts w:ascii="Montserrat" w:hAnsi="Montserrat" w:cstheme="minorHAnsi"/>
          <w:b w:val="0"/>
          <w:sz w:val="22"/>
          <w:szCs w:val="22"/>
          <w:lang w:val="es-ES"/>
        </w:rPr>
        <w:t xml:space="preserve"> de Gobierno del Estado </w:t>
      </w:r>
      <w:r w:rsidRPr="00BF2782">
        <w:rPr>
          <w:rFonts w:ascii="Montserrat" w:hAnsi="Montserrat" w:cstheme="minorHAnsi"/>
          <w:b w:val="0"/>
          <w:sz w:val="22"/>
          <w:szCs w:val="22"/>
        </w:rPr>
        <w:t>de Baja Californ</w:t>
      </w:r>
      <w:r w:rsidR="004F7D15" w:rsidRPr="00BF2782">
        <w:rPr>
          <w:rFonts w:ascii="Montserrat" w:hAnsi="Montserrat" w:cstheme="minorHAnsi"/>
          <w:b w:val="0"/>
          <w:sz w:val="22"/>
          <w:szCs w:val="22"/>
        </w:rPr>
        <w:t xml:space="preserve">ia, en la Licitación Pública </w:t>
      </w:r>
      <w:r w:rsidR="008733F6" w:rsidRPr="00BF2782">
        <w:rPr>
          <w:rFonts w:ascii="Montserrat" w:hAnsi="Montserrat" w:cstheme="minorHAnsi"/>
          <w:b w:val="0"/>
          <w:sz w:val="22"/>
          <w:szCs w:val="22"/>
        </w:rPr>
        <w:t>Reg</w:t>
      </w:r>
      <w:r w:rsidRPr="00BF2782">
        <w:rPr>
          <w:rFonts w:ascii="Montserrat" w:hAnsi="Montserrat" w:cstheme="minorHAnsi"/>
          <w:b w:val="0"/>
          <w:sz w:val="22"/>
          <w:szCs w:val="22"/>
        </w:rPr>
        <w:t xml:space="preserve">ional Número </w:t>
      </w:r>
      <w:r w:rsidR="00BF2782">
        <w:rPr>
          <w:rFonts w:ascii="Montserrat" w:hAnsi="Montserrat" w:cstheme="minorHAnsi"/>
          <w:sz w:val="22"/>
          <w:szCs w:val="22"/>
        </w:rPr>
        <w:t>32065001-006-2022</w:t>
      </w:r>
      <w:r w:rsidR="00141FC7" w:rsidRPr="00BF2782">
        <w:rPr>
          <w:rFonts w:ascii="Montserrat" w:hAnsi="Montserrat" w:cstheme="minorHAnsi"/>
          <w:b w:val="0"/>
          <w:sz w:val="22"/>
          <w:szCs w:val="22"/>
        </w:rPr>
        <w:t>, correspondiente a</w:t>
      </w:r>
      <w:r w:rsidR="002B79A2" w:rsidRPr="00BF2782">
        <w:rPr>
          <w:rFonts w:ascii="Montserrat" w:hAnsi="Montserrat" w:cstheme="minorHAnsi"/>
          <w:b w:val="0"/>
          <w:sz w:val="22"/>
          <w:szCs w:val="22"/>
        </w:rPr>
        <w:t xml:space="preserve"> </w:t>
      </w:r>
      <w:r w:rsidR="00141FC7" w:rsidRPr="00BF2782">
        <w:rPr>
          <w:rFonts w:ascii="Montserrat" w:hAnsi="Montserrat" w:cstheme="minorHAnsi"/>
          <w:b w:val="0"/>
          <w:sz w:val="22"/>
          <w:szCs w:val="22"/>
        </w:rPr>
        <w:t>l</w:t>
      </w:r>
      <w:r w:rsidR="002B79A2" w:rsidRPr="00BF2782">
        <w:rPr>
          <w:rFonts w:ascii="Montserrat" w:hAnsi="Montserrat" w:cstheme="minorHAnsi"/>
          <w:b w:val="0"/>
          <w:sz w:val="22"/>
          <w:szCs w:val="22"/>
        </w:rPr>
        <w:t>a</w:t>
      </w:r>
      <w:r w:rsidR="00BF2782">
        <w:rPr>
          <w:rFonts w:ascii="Montserrat" w:hAnsi="Montserrat" w:cstheme="minorHAnsi"/>
          <w:b w:val="0"/>
          <w:sz w:val="22"/>
          <w:szCs w:val="22"/>
        </w:rPr>
        <w:t xml:space="preserve"> </w:t>
      </w:r>
      <w:r w:rsidR="00BB7D7B" w:rsidRPr="00BF2782">
        <w:rPr>
          <w:rFonts w:ascii="Montserrat" w:hAnsi="Montserrat" w:cstheme="minorHAnsi"/>
          <w:sz w:val="22"/>
          <w:szCs w:val="22"/>
        </w:rPr>
        <w:t>“</w:t>
      </w:r>
      <w:r w:rsidR="00BF2782" w:rsidRPr="00BF2782">
        <w:rPr>
          <w:rFonts w:ascii="Montserrat" w:hAnsi="Montserrat" w:cstheme="minorHAnsi"/>
          <w:sz w:val="22"/>
          <w:szCs w:val="22"/>
        </w:rPr>
        <w:t>CONTRATACIÓN DE PÓLIZAS DE SEGUROS PARA EDIFICIOS Y VEHÍCULOS DE GOBIERNO DEL ESTADO</w:t>
      </w:r>
      <w:r w:rsidR="00413479" w:rsidRPr="00BF2782">
        <w:rPr>
          <w:rFonts w:ascii="Montserrat" w:hAnsi="Montserrat" w:cstheme="minorHAnsi"/>
          <w:bCs/>
          <w:iCs/>
          <w:sz w:val="22"/>
          <w:szCs w:val="22"/>
          <w:lang w:val="es-MX"/>
        </w:rPr>
        <w:t>”</w:t>
      </w:r>
      <w:r w:rsidR="008C0DFD" w:rsidRPr="00BF2782">
        <w:rPr>
          <w:rFonts w:ascii="Montserrat" w:hAnsi="Montserrat" w:cstheme="minorHAnsi"/>
          <w:b w:val="0"/>
          <w:bCs/>
          <w:iCs/>
          <w:sz w:val="22"/>
          <w:szCs w:val="22"/>
          <w:lang w:val="es-MX"/>
        </w:rPr>
        <w:t>.</w:t>
      </w:r>
    </w:p>
    <w:p w:rsidR="00740F2D" w:rsidRPr="00BF2782" w:rsidRDefault="00740F2D" w:rsidP="00BF2782">
      <w:pPr>
        <w:pStyle w:val="1"/>
        <w:tabs>
          <w:tab w:val="left" w:pos="90"/>
        </w:tabs>
        <w:spacing w:line="276" w:lineRule="auto"/>
        <w:ind w:left="-567" w:right="-518"/>
        <w:jc w:val="both"/>
        <w:rPr>
          <w:rFonts w:ascii="Montserrat" w:hAnsi="Montserrat" w:cstheme="minorHAnsi"/>
          <w:b w:val="0"/>
          <w:sz w:val="22"/>
          <w:szCs w:val="22"/>
          <w:lang w:val="es-MX"/>
        </w:rPr>
      </w:pPr>
    </w:p>
    <w:p w:rsidR="00F530F0" w:rsidRDefault="00BF2782" w:rsidP="00BF2782">
      <w:pPr>
        <w:pStyle w:val="3"/>
        <w:spacing w:line="276" w:lineRule="auto"/>
        <w:ind w:left="-567" w:right="-518" w:firstLine="0"/>
        <w:rPr>
          <w:rFonts w:ascii="Montserrat" w:hAnsi="Montserrat" w:cstheme="minorHAnsi"/>
          <w:sz w:val="22"/>
          <w:szCs w:val="22"/>
        </w:rPr>
      </w:pPr>
      <w:r w:rsidRPr="005448D6">
        <w:rPr>
          <w:rFonts w:ascii="Montserrat" w:hAnsi="Montserrat" w:cstheme="minorHAnsi"/>
          <w:sz w:val="22"/>
          <w:szCs w:val="22"/>
        </w:rPr>
        <w:t>En la Ciudad de Mexicali, Baja California, siendo las 1</w:t>
      </w:r>
      <w:r w:rsidR="003A1B9F" w:rsidRPr="005448D6">
        <w:rPr>
          <w:rFonts w:ascii="Montserrat" w:hAnsi="Montserrat" w:cstheme="minorHAnsi"/>
          <w:sz w:val="22"/>
          <w:szCs w:val="22"/>
        </w:rPr>
        <w:t>6</w:t>
      </w:r>
      <w:r w:rsidRPr="005448D6">
        <w:rPr>
          <w:rFonts w:ascii="Montserrat" w:hAnsi="Montserrat" w:cstheme="minorHAnsi"/>
          <w:sz w:val="22"/>
          <w:szCs w:val="22"/>
        </w:rPr>
        <w:t xml:space="preserve">:00 horas del día </w:t>
      </w:r>
      <w:r w:rsidR="008865F1">
        <w:rPr>
          <w:rFonts w:ascii="Montserrat" w:hAnsi="Montserrat" w:cstheme="minorHAnsi"/>
          <w:sz w:val="22"/>
          <w:szCs w:val="22"/>
        </w:rPr>
        <w:t>21</w:t>
      </w:r>
      <w:r w:rsidR="003A1B9F" w:rsidRPr="005448D6">
        <w:rPr>
          <w:rFonts w:ascii="Montserrat" w:hAnsi="Montserrat" w:cstheme="minorHAnsi"/>
          <w:sz w:val="22"/>
          <w:szCs w:val="22"/>
        </w:rPr>
        <w:t xml:space="preserve"> </w:t>
      </w:r>
      <w:r w:rsidRPr="005448D6">
        <w:rPr>
          <w:rFonts w:ascii="Montserrat" w:hAnsi="Montserrat" w:cstheme="minorHAnsi"/>
          <w:sz w:val="22"/>
          <w:szCs w:val="22"/>
        </w:rPr>
        <w:t xml:space="preserve">de febrero de 2022, fecha y  hora señaladas </w:t>
      </w:r>
      <w:r w:rsidR="003A1B9F" w:rsidRPr="005448D6">
        <w:rPr>
          <w:rFonts w:ascii="Montserrat" w:hAnsi="Montserrat" w:cstheme="minorHAnsi"/>
          <w:sz w:val="22"/>
          <w:szCs w:val="22"/>
        </w:rPr>
        <w:t>en acta circunstancia</w:t>
      </w:r>
      <w:r w:rsidR="008865F1">
        <w:rPr>
          <w:rFonts w:ascii="Montserrat" w:hAnsi="Montserrat" w:cstheme="minorHAnsi"/>
          <w:sz w:val="22"/>
          <w:szCs w:val="22"/>
        </w:rPr>
        <w:t>da</w:t>
      </w:r>
      <w:r w:rsidR="003A1B9F" w:rsidRPr="005448D6">
        <w:rPr>
          <w:rFonts w:ascii="Montserrat" w:hAnsi="Montserrat" w:cstheme="minorHAnsi"/>
          <w:sz w:val="22"/>
          <w:szCs w:val="22"/>
        </w:rPr>
        <w:t xml:space="preserve"> de fecha 18 de febrero, en la que se hizo constar el diferimiento de Junta de Aclaraciones, para que tenga verificativo</w:t>
      </w:r>
      <w:r w:rsidR="003A1B9F">
        <w:rPr>
          <w:rFonts w:ascii="Montserrat" w:hAnsi="Montserrat" w:cstheme="minorHAnsi"/>
          <w:sz w:val="22"/>
          <w:szCs w:val="22"/>
        </w:rPr>
        <w:t xml:space="preserve"> el acto de J</w:t>
      </w:r>
      <w:r w:rsidRPr="003A1B9F">
        <w:rPr>
          <w:rFonts w:ascii="Montserrat" w:hAnsi="Montserrat" w:cstheme="minorHAnsi"/>
          <w:sz w:val="22"/>
          <w:szCs w:val="22"/>
        </w:rPr>
        <w:t xml:space="preserve">unta de </w:t>
      </w:r>
      <w:r w:rsidR="003A1B9F">
        <w:rPr>
          <w:rFonts w:ascii="Montserrat" w:hAnsi="Montserrat" w:cstheme="minorHAnsi"/>
          <w:sz w:val="22"/>
          <w:szCs w:val="22"/>
        </w:rPr>
        <w:t>A</w:t>
      </w:r>
      <w:r w:rsidRPr="003A1B9F">
        <w:rPr>
          <w:rFonts w:ascii="Montserrat" w:hAnsi="Montserrat" w:cstheme="minorHAnsi"/>
          <w:sz w:val="22"/>
          <w:szCs w:val="22"/>
        </w:rPr>
        <w:t>claraciones,</w:t>
      </w:r>
      <w:r w:rsidRPr="00BF2782">
        <w:rPr>
          <w:rFonts w:ascii="Montserrat" w:hAnsi="Montserrat" w:cstheme="minorHAnsi"/>
          <w:sz w:val="22"/>
          <w:szCs w:val="22"/>
        </w:rPr>
        <w:t xml:space="preserve"> en las oficinas que ocupa la sala de juntas de la Dirección de Adquisiciones y Servicios Generales de la Oficialía Mayor de Gobierno del Estado de Baja California, en el domicilio ubicado en el tercer piso del Edificio del Poder Ejecutivo, Calzada Independencia #994 en el Centro Cívico de esta Ciudad; con fundamento en lo dispuesto por los artículos 30 de la Ley de Adquisiciones, Arrendamientos y Servicios para el Estado de Baja California (en adelante “La Ley de Adquisiciones”) y 32 de su Reglamento; de acuerdo a lo asentado en el numeral 5 y 8.1 de las bases de licitación; el </w:t>
      </w:r>
      <w:r w:rsidRPr="00BF2782">
        <w:rPr>
          <w:rFonts w:ascii="Montserrat" w:hAnsi="Montserrat" w:cstheme="minorHAnsi"/>
          <w:b/>
          <w:sz w:val="22"/>
          <w:szCs w:val="22"/>
        </w:rPr>
        <w:t>C. LINO FERNANDO LIMÓN FÉLIX</w:t>
      </w:r>
      <w:r w:rsidRPr="00BF2782">
        <w:rPr>
          <w:rFonts w:ascii="Montserrat" w:hAnsi="Montserrat" w:cstheme="minorHAnsi"/>
          <w:sz w:val="22"/>
          <w:szCs w:val="22"/>
        </w:rPr>
        <w:t xml:space="preserve"> en su calidad de Jefe del Departamento de Invitaciones y Licitaciones de la Dirección de Adquisiciones </w:t>
      </w:r>
      <w:r w:rsidR="001E7F00">
        <w:rPr>
          <w:rFonts w:ascii="Montserrat" w:hAnsi="Montserrat" w:cstheme="minorHAnsi"/>
          <w:sz w:val="22"/>
          <w:szCs w:val="22"/>
        </w:rPr>
        <w:t xml:space="preserve">y Servicios Generales </w:t>
      </w:r>
      <w:r w:rsidRPr="00BF2782">
        <w:rPr>
          <w:rFonts w:ascii="Montserrat" w:hAnsi="Montserrat" w:cstheme="minorHAnsi"/>
          <w:sz w:val="22"/>
          <w:szCs w:val="22"/>
        </w:rPr>
        <w:t>de</w:t>
      </w:r>
      <w:r w:rsidR="001E7F00">
        <w:rPr>
          <w:rFonts w:ascii="Montserrat" w:hAnsi="Montserrat" w:cstheme="minorHAnsi"/>
          <w:sz w:val="22"/>
          <w:szCs w:val="22"/>
        </w:rPr>
        <w:t xml:space="preserve"> la</w:t>
      </w:r>
      <w:r w:rsidRPr="00BF2782">
        <w:rPr>
          <w:rFonts w:ascii="Montserrat" w:hAnsi="Montserrat" w:cstheme="minorHAnsi"/>
          <w:sz w:val="22"/>
          <w:szCs w:val="22"/>
        </w:rPr>
        <w:t xml:space="preserve"> Oficialía Mayor de Gobierno, preside el acto en suplencia de la titular de la Oficialía Mayor de Gobierno, según lo dispuesto en el inciso C) del último párrafo del artículo 13 del Reglamento de la Ley de Adquisiciones; ante la presencia de los licitantes participantes 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de Oficialía Mayor de Gobierno ubicada en el domicilio señalado en el proemio de la presente acta.</w:t>
      </w:r>
    </w:p>
    <w:p w:rsidR="00BF2782" w:rsidRPr="00BF2782" w:rsidRDefault="00BF2782" w:rsidP="00BF2782">
      <w:pPr>
        <w:pStyle w:val="3"/>
        <w:spacing w:line="276" w:lineRule="auto"/>
        <w:ind w:left="-567" w:right="-518" w:firstLine="0"/>
        <w:rPr>
          <w:rFonts w:ascii="Montserrat" w:hAnsi="Montserrat" w:cstheme="minorHAnsi"/>
          <w:sz w:val="22"/>
          <w:szCs w:val="22"/>
        </w:rPr>
      </w:pPr>
    </w:p>
    <w:p w:rsidR="00BF2782" w:rsidRPr="00443B61" w:rsidRDefault="00BF2782" w:rsidP="00BF2782">
      <w:pPr>
        <w:pStyle w:val="3"/>
        <w:spacing w:line="276" w:lineRule="auto"/>
        <w:ind w:left="-567" w:right="-518" w:firstLine="0"/>
        <w:rPr>
          <w:rFonts w:ascii="Montserrat" w:hAnsi="Montserrat" w:cstheme="minorHAnsi"/>
          <w:sz w:val="22"/>
          <w:szCs w:val="22"/>
        </w:rPr>
      </w:pPr>
      <w:r w:rsidRPr="00443B61">
        <w:rPr>
          <w:rFonts w:ascii="Montserrat" w:hAnsi="Montserrat" w:cstheme="minorHAnsi"/>
          <w:sz w:val="22"/>
          <w:szCs w:val="22"/>
        </w:rPr>
        <w:t xml:space="preserve">En uso de la voz </w:t>
      </w:r>
      <w:r w:rsidRPr="00443B61">
        <w:rPr>
          <w:rFonts w:ascii="Montserrat" w:hAnsi="Montserrat" w:cstheme="minorHAnsi"/>
          <w:bCs/>
          <w:sz w:val="22"/>
          <w:szCs w:val="22"/>
        </w:rPr>
        <w:t xml:space="preserve">el </w:t>
      </w:r>
      <w:r w:rsidRPr="00443B61">
        <w:rPr>
          <w:rFonts w:ascii="Montserrat" w:hAnsi="Montserrat" w:cstheme="minorHAnsi"/>
          <w:b/>
          <w:bCs/>
          <w:sz w:val="22"/>
          <w:szCs w:val="22"/>
        </w:rPr>
        <w:t>C. LINO FERNANDO LIMÓN FÉLIX</w:t>
      </w:r>
      <w:r w:rsidRPr="00443B61">
        <w:rPr>
          <w:rFonts w:ascii="Montserrat" w:hAnsi="Montserrat" w:cstheme="minorHAnsi"/>
          <w:sz w:val="22"/>
          <w:szCs w:val="22"/>
        </w:rPr>
        <w:t xml:space="preserve">, comunicó a los presentes que se publicó la Convocatoria número </w:t>
      </w:r>
      <w:r>
        <w:rPr>
          <w:rFonts w:ascii="Montserrat" w:hAnsi="Montserrat" w:cstheme="minorHAnsi"/>
          <w:b/>
          <w:sz w:val="22"/>
          <w:szCs w:val="22"/>
        </w:rPr>
        <w:t>32065001-006-2022</w:t>
      </w:r>
      <w:r w:rsidRPr="00BF2782">
        <w:rPr>
          <w:rFonts w:ascii="Montserrat" w:hAnsi="Montserrat" w:cstheme="minorHAnsi"/>
          <w:sz w:val="22"/>
          <w:szCs w:val="22"/>
        </w:rPr>
        <w:t>,</w:t>
      </w:r>
      <w:r w:rsidRPr="00443B61">
        <w:rPr>
          <w:rFonts w:ascii="Montserrat" w:hAnsi="Montserrat" w:cstheme="minorHAnsi"/>
          <w:sz w:val="22"/>
          <w:szCs w:val="22"/>
        </w:rPr>
        <w:t xml:space="preserve"> en el Periódico Oficial del Estado, en un diario de circulación Estatal y en el Sistema Electrónico de Compras Gubernamentales del Estado de Baja California (</w:t>
      </w:r>
      <w:proofErr w:type="spellStart"/>
      <w:r w:rsidRPr="00443B61">
        <w:rPr>
          <w:rFonts w:ascii="Montserrat" w:hAnsi="Montserrat" w:cstheme="minorHAnsi"/>
          <w:sz w:val="22"/>
          <w:szCs w:val="22"/>
        </w:rPr>
        <w:t>ComprasBC</w:t>
      </w:r>
      <w:proofErr w:type="spellEnd"/>
      <w:r w:rsidRPr="00443B61">
        <w:rPr>
          <w:rFonts w:ascii="Montserrat" w:hAnsi="Montserrat" w:cstheme="minorHAnsi"/>
          <w:sz w:val="22"/>
          <w:szCs w:val="22"/>
        </w:rPr>
        <w:t xml:space="preserve">), el día </w:t>
      </w:r>
      <w:r>
        <w:rPr>
          <w:rFonts w:ascii="Montserrat" w:hAnsi="Montserrat" w:cstheme="minorHAnsi"/>
          <w:sz w:val="22"/>
          <w:szCs w:val="22"/>
        </w:rPr>
        <w:t>11 de febrero de 2022</w:t>
      </w:r>
      <w:r w:rsidRPr="00443B61">
        <w:rPr>
          <w:rFonts w:ascii="Montserrat" w:hAnsi="Montserrat" w:cstheme="minorHAnsi"/>
          <w:sz w:val="22"/>
          <w:szCs w:val="22"/>
        </w:rPr>
        <w:t>, poniéndose a partir de esa fecha a disposición de los interesados las bases que rigen el procedimiento a efecto de que se impusieran de su contenido y en su caso participaran en el procedimiento en términos de lo ordenado por la Ley de Adquisiciones.</w:t>
      </w:r>
    </w:p>
    <w:p w:rsidR="00F707F2" w:rsidRPr="00BF2782" w:rsidRDefault="007224EE" w:rsidP="00BF2782">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sz w:val="22"/>
          <w:szCs w:val="22"/>
          <w:lang w:val="es-ES_tradnl" w:eastAsia="en-US"/>
        </w:rPr>
        <w:lastRenderedPageBreak/>
        <w:t xml:space="preserve">En cumplimiento a lo dispuesto por los artículos 30 de la Ley de Adquisiciones y 32 de su Reglamento se procede a dar lectura a las modificaciones realizadas por la Convocante a las bases de licitación y respuesta </w:t>
      </w:r>
      <w:r w:rsidRPr="003A7B0F">
        <w:rPr>
          <w:rFonts w:ascii="Montserrat" w:eastAsia="MS Mincho" w:hAnsi="Montserrat" w:cstheme="minorHAnsi"/>
          <w:sz w:val="22"/>
          <w:szCs w:val="22"/>
          <w:lang w:val="es-ES_tradnl" w:eastAsia="en-US"/>
        </w:rPr>
        <w:t xml:space="preserve">a </w:t>
      </w:r>
      <w:r w:rsidR="003A7B0F" w:rsidRPr="003A7B0F">
        <w:rPr>
          <w:rFonts w:ascii="Montserrat" w:eastAsia="MS Mincho" w:hAnsi="Montserrat" w:cstheme="minorHAnsi"/>
          <w:sz w:val="22"/>
          <w:szCs w:val="22"/>
          <w:lang w:val="es-ES_tradnl" w:eastAsia="en-US"/>
        </w:rPr>
        <w:t>3</w:t>
      </w:r>
      <w:r w:rsidRPr="003A7B0F">
        <w:rPr>
          <w:rFonts w:ascii="Montserrat" w:eastAsia="MS Mincho" w:hAnsi="Montserrat" w:cstheme="minorHAnsi"/>
          <w:sz w:val="22"/>
          <w:szCs w:val="22"/>
          <w:lang w:val="es-ES_tradnl" w:eastAsia="en-US"/>
        </w:rPr>
        <w:t xml:space="preserve"> (</w:t>
      </w:r>
      <w:r w:rsidR="003A7B0F" w:rsidRPr="003A7B0F">
        <w:rPr>
          <w:rFonts w:ascii="Montserrat" w:eastAsia="MS Mincho" w:hAnsi="Montserrat" w:cstheme="minorHAnsi"/>
          <w:sz w:val="22"/>
          <w:szCs w:val="22"/>
          <w:lang w:val="es-ES_tradnl" w:eastAsia="en-US"/>
        </w:rPr>
        <w:t>tres</w:t>
      </w:r>
      <w:r w:rsidRPr="003A7B0F">
        <w:rPr>
          <w:rFonts w:ascii="Montserrat" w:eastAsia="MS Mincho" w:hAnsi="Montserrat" w:cstheme="minorHAnsi"/>
          <w:sz w:val="22"/>
          <w:szCs w:val="22"/>
          <w:lang w:val="es-ES_tradnl" w:eastAsia="en-US"/>
        </w:rPr>
        <w:t>) cuestionario</w:t>
      </w:r>
      <w:r w:rsidR="003A7B0F" w:rsidRPr="003A7B0F">
        <w:rPr>
          <w:rFonts w:ascii="Montserrat" w:eastAsia="MS Mincho" w:hAnsi="Montserrat" w:cstheme="minorHAnsi"/>
          <w:sz w:val="22"/>
          <w:szCs w:val="22"/>
          <w:lang w:val="es-ES_tradnl" w:eastAsia="en-US"/>
        </w:rPr>
        <w:t>s</w:t>
      </w:r>
      <w:r w:rsidRPr="003A7B0F">
        <w:rPr>
          <w:rFonts w:ascii="Montserrat" w:eastAsia="MS Mincho" w:hAnsi="Montserrat" w:cstheme="minorHAnsi"/>
          <w:sz w:val="22"/>
          <w:szCs w:val="22"/>
          <w:lang w:val="es-ES_tradnl" w:eastAsia="en-US"/>
        </w:rPr>
        <w:t xml:space="preserve"> presentado</w:t>
      </w:r>
      <w:r w:rsidRPr="00BF2782">
        <w:rPr>
          <w:rFonts w:ascii="Montserrat" w:eastAsia="MS Mincho" w:hAnsi="Montserrat" w:cstheme="minorHAnsi"/>
          <w:sz w:val="22"/>
          <w:szCs w:val="22"/>
          <w:lang w:val="es-ES_tradnl" w:eastAsia="en-US"/>
        </w:rPr>
        <w:t xml:space="preserve"> con anterioridad al acto, por parte de un posible licitante, en los siguientes términos:</w:t>
      </w:r>
    </w:p>
    <w:p w:rsidR="007224EE" w:rsidRPr="00BF2782" w:rsidRDefault="007224EE" w:rsidP="00BF2782">
      <w:pPr>
        <w:spacing w:line="276" w:lineRule="auto"/>
        <w:ind w:left="-567" w:right="-518"/>
        <w:jc w:val="both"/>
        <w:rPr>
          <w:rFonts w:ascii="Montserrat" w:hAnsi="Montserrat" w:cstheme="minorHAnsi"/>
          <w:b/>
          <w:sz w:val="22"/>
          <w:szCs w:val="22"/>
        </w:rPr>
      </w:pPr>
    </w:p>
    <w:p w:rsidR="007224EE" w:rsidRPr="00BF2782" w:rsidRDefault="007224EE" w:rsidP="00BF2782">
      <w:pPr>
        <w:spacing w:line="276" w:lineRule="auto"/>
        <w:ind w:left="-567" w:right="-518"/>
        <w:jc w:val="both"/>
        <w:rPr>
          <w:rFonts w:ascii="Montserrat" w:hAnsi="Montserrat" w:cstheme="minorHAnsi"/>
          <w:b/>
          <w:sz w:val="22"/>
          <w:szCs w:val="22"/>
        </w:rPr>
      </w:pPr>
      <w:r w:rsidRPr="00BF2782">
        <w:rPr>
          <w:rFonts w:ascii="Montserrat" w:hAnsi="Montserrat" w:cstheme="minorHAnsi"/>
          <w:b/>
          <w:sz w:val="22"/>
          <w:szCs w:val="22"/>
        </w:rPr>
        <w:t>Modificación No. 1</w:t>
      </w:r>
    </w:p>
    <w:p w:rsidR="007224EE" w:rsidRDefault="007224EE" w:rsidP="00BF2782">
      <w:pPr>
        <w:spacing w:line="276" w:lineRule="auto"/>
        <w:ind w:left="-567" w:right="-518"/>
        <w:jc w:val="both"/>
        <w:rPr>
          <w:rFonts w:ascii="Montserrat" w:hAnsi="Montserrat" w:cstheme="minorHAnsi"/>
          <w:i/>
          <w:sz w:val="22"/>
          <w:szCs w:val="22"/>
        </w:rPr>
      </w:pPr>
      <w:r w:rsidRPr="00BF2782">
        <w:rPr>
          <w:rFonts w:ascii="Montserrat" w:hAnsi="Montserrat" w:cstheme="minorHAnsi"/>
          <w:sz w:val="22"/>
          <w:szCs w:val="22"/>
        </w:rPr>
        <w:t>Se hace del conocimiento de los licitantes interesados en participar en el presente procedimiento, que para el ANEXO TÉCNICO</w:t>
      </w:r>
      <w:r w:rsidR="005315A6">
        <w:rPr>
          <w:rFonts w:ascii="Montserrat" w:hAnsi="Montserrat" w:cstheme="minorHAnsi"/>
          <w:sz w:val="22"/>
          <w:szCs w:val="22"/>
        </w:rPr>
        <w:t xml:space="preserve"> PÓLIZAS GOBIERNO DEL ESTADO</w:t>
      </w:r>
      <w:r w:rsidRPr="00BF2782">
        <w:rPr>
          <w:rFonts w:ascii="Montserrat" w:hAnsi="Montserrat" w:cstheme="minorHAnsi"/>
          <w:sz w:val="22"/>
          <w:szCs w:val="22"/>
        </w:rPr>
        <w:t xml:space="preserve"> en relación directa con el numeral </w:t>
      </w:r>
      <w:r w:rsidRPr="00BF2782">
        <w:rPr>
          <w:rFonts w:ascii="Montserrat" w:hAnsi="Montserrat" w:cstheme="minorHAnsi"/>
          <w:b/>
          <w:sz w:val="22"/>
          <w:szCs w:val="22"/>
        </w:rPr>
        <w:t xml:space="preserve">4.1 ESPECIFICACIONES TÉCNICAS </w:t>
      </w:r>
      <w:r w:rsidRPr="00BF2782">
        <w:rPr>
          <w:rFonts w:ascii="Montserrat" w:hAnsi="Montserrat" w:cstheme="minorHAnsi"/>
          <w:sz w:val="22"/>
          <w:szCs w:val="22"/>
        </w:rPr>
        <w:t xml:space="preserve">de las bases de licitación, para </w:t>
      </w:r>
      <w:r w:rsidR="005315A6">
        <w:rPr>
          <w:rFonts w:ascii="Montserrat" w:hAnsi="Montserrat" w:cstheme="minorHAnsi"/>
          <w:sz w:val="22"/>
          <w:szCs w:val="22"/>
        </w:rPr>
        <w:t xml:space="preserve">el </w:t>
      </w:r>
      <w:r w:rsidRPr="00BF2782">
        <w:rPr>
          <w:rFonts w:ascii="Montserrat" w:hAnsi="Montserrat" w:cstheme="minorHAnsi"/>
          <w:b/>
          <w:i/>
          <w:sz w:val="22"/>
          <w:szCs w:val="22"/>
        </w:rPr>
        <w:t>P</w:t>
      </w:r>
      <w:r w:rsidR="005315A6">
        <w:rPr>
          <w:rFonts w:ascii="Montserrat" w:hAnsi="Montserrat" w:cstheme="minorHAnsi"/>
          <w:b/>
          <w:i/>
          <w:sz w:val="22"/>
          <w:szCs w:val="22"/>
        </w:rPr>
        <w:t>AQUETE 1: PÓLIZA DE SEGURO PARA VEHÍCULOS DE GOBIERNO DEL ESTADO</w:t>
      </w:r>
      <w:r w:rsidRPr="00BF2782">
        <w:rPr>
          <w:rFonts w:ascii="Montserrat" w:hAnsi="Montserrat" w:cstheme="minorHAnsi"/>
          <w:sz w:val="22"/>
          <w:szCs w:val="22"/>
        </w:rPr>
        <w:t xml:space="preserve">, en el apartado </w:t>
      </w:r>
      <w:r w:rsidR="005315A6">
        <w:rPr>
          <w:rFonts w:ascii="Montserrat" w:hAnsi="Montserrat" w:cstheme="minorHAnsi"/>
          <w:b/>
          <w:i/>
          <w:sz w:val="22"/>
          <w:szCs w:val="22"/>
        </w:rPr>
        <w:t>INFORMACIÓN ADICIONAL A CONSIDERARSE EN TODOS LOS TIPOS DE COBERTURAS</w:t>
      </w:r>
      <w:r w:rsidR="00314BE0" w:rsidRPr="00BF2782">
        <w:rPr>
          <w:rFonts w:ascii="Montserrat" w:hAnsi="Montserrat" w:cstheme="minorHAnsi"/>
          <w:i/>
          <w:sz w:val="22"/>
          <w:szCs w:val="22"/>
        </w:rPr>
        <w:t xml:space="preserve">, </w:t>
      </w:r>
      <w:r w:rsidR="005315A6">
        <w:rPr>
          <w:rFonts w:ascii="Montserrat" w:hAnsi="Montserrat" w:cstheme="minorHAnsi"/>
          <w:sz w:val="22"/>
          <w:szCs w:val="22"/>
        </w:rPr>
        <w:t xml:space="preserve">se modifica únicamente el </w:t>
      </w:r>
      <w:r w:rsidR="005315A6" w:rsidRPr="005315A6">
        <w:rPr>
          <w:rFonts w:ascii="Montserrat" w:hAnsi="Montserrat" w:cstheme="minorHAnsi"/>
          <w:b/>
          <w:i/>
          <w:sz w:val="22"/>
          <w:szCs w:val="22"/>
        </w:rPr>
        <w:t>numeral 5</w:t>
      </w:r>
      <w:r w:rsidR="005315A6">
        <w:rPr>
          <w:rFonts w:ascii="Montserrat" w:hAnsi="Montserrat" w:cstheme="minorHAnsi"/>
          <w:sz w:val="22"/>
          <w:szCs w:val="22"/>
        </w:rPr>
        <w:t>, para quedar como sigue</w:t>
      </w:r>
      <w:r w:rsidR="00314BE0" w:rsidRPr="00BF2782">
        <w:rPr>
          <w:rFonts w:ascii="Montserrat" w:hAnsi="Montserrat" w:cstheme="minorHAnsi"/>
          <w:sz w:val="22"/>
          <w:szCs w:val="22"/>
        </w:rPr>
        <w:t>:</w:t>
      </w:r>
      <w:r w:rsidR="00314BE0" w:rsidRPr="00BF2782">
        <w:rPr>
          <w:rFonts w:ascii="Montserrat" w:hAnsi="Montserrat" w:cstheme="minorHAnsi"/>
          <w:i/>
          <w:sz w:val="22"/>
          <w:szCs w:val="22"/>
        </w:rPr>
        <w:t xml:space="preserve"> </w:t>
      </w:r>
    </w:p>
    <w:p w:rsidR="005315A6" w:rsidRDefault="005315A6" w:rsidP="00BF2782">
      <w:pPr>
        <w:spacing w:line="276" w:lineRule="auto"/>
        <w:ind w:left="-567" w:right="-518"/>
        <w:jc w:val="both"/>
        <w:rPr>
          <w:rFonts w:ascii="Montserrat" w:hAnsi="Montserrat" w:cstheme="minorHAnsi"/>
          <w:i/>
          <w:sz w:val="22"/>
          <w:szCs w:val="22"/>
        </w:rPr>
      </w:pPr>
    </w:p>
    <w:p w:rsidR="005315A6" w:rsidRPr="005315A6" w:rsidRDefault="005315A6" w:rsidP="00BF2782">
      <w:pPr>
        <w:spacing w:line="276" w:lineRule="auto"/>
        <w:ind w:left="-567" w:right="-518"/>
        <w:jc w:val="both"/>
        <w:rPr>
          <w:rFonts w:ascii="Montserrat" w:hAnsi="Montserrat" w:cstheme="minorHAnsi"/>
          <w:b/>
          <w:sz w:val="22"/>
          <w:szCs w:val="22"/>
        </w:rPr>
      </w:pPr>
      <w:r w:rsidRPr="005315A6">
        <w:rPr>
          <w:rFonts w:ascii="Montserrat" w:hAnsi="Montserrat" w:cstheme="minorHAnsi"/>
          <w:b/>
          <w:i/>
          <w:sz w:val="22"/>
          <w:szCs w:val="22"/>
        </w:rPr>
        <w:t>Decía:</w:t>
      </w:r>
    </w:p>
    <w:p w:rsidR="0001493E" w:rsidRPr="00BF2782" w:rsidRDefault="0001493E" w:rsidP="00BF2782">
      <w:pPr>
        <w:pStyle w:val="1"/>
        <w:spacing w:line="276" w:lineRule="auto"/>
        <w:ind w:left="-567"/>
        <w:jc w:val="both"/>
        <w:rPr>
          <w:rFonts w:ascii="Montserrat" w:hAnsi="Montserrat" w:cstheme="minorHAnsi"/>
          <w:b w:val="0"/>
          <w:bCs/>
          <w:sz w:val="22"/>
          <w:szCs w:val="22"/>
        </w:rPr>
      </w:pPr>
    </w:p>
    <w:p w:rsidR="00314BE0" w:rsidRPr="005315A6" w:rsidRDefault="005315A6" w:rsidP="00BF2782">
      <w:pPr>
        <w:pStyle w:val="1"/>
        <w:spacing w:line="276" w:lineRule="auto"/>
        <w:ind w:left="-567" w:right="-518"/>
        <w:jc w:val="both"/>
        <w:rPr>
          <w:rFonts w:ascii="Montserrat" w:hAnsi="Montserrat" w:cstheme="minorHAnsi"/>
          <w:b w:val="0"/>
          <w:bCs/>
        </w:rPr>
      </w:pPr>
      <w:r w:rsidRPr="00BF2782">
        <w:rPr>
          <w:rFonts w:ascii="Montserrat" w:hAnsi="Montserrat" w:cstheme="minorHAnsi"/>
          <w:b w:val="0"/>
          <w:bCs/>
          <w:sz w:val="22"/>
          <w:szCs w:val="22"/>
        </w:rPr>
        <w:t xml:space="preserve"> </w:t>
      </w:r>
      <w:r w:rsidR="00314BE0" w:rsidRPr="005315A6">
        <w:rPr>
          <w:rFonts w:ascii="Montserrat" w:hAnsi="Montserrat" w:cstheme="minorHAnsi"/>
          <w:b w:val="0"/>
          <w:bCs/>
        </w:rPr>
        <w:t>“…</w:t>
      </w:r>
    </w:p>
    <w:p w:rsidR="00314BE0" w:rsidRPr="005315A6" w:rsidRDefault="00314BE0" w:rsidP="00BF2782">
      <w:pPr>
        <w:pStyle w:val="1"/>
        <w:spacing w:line="276" w:lineRule="auto"/>
        <w:ind w:left="-567" w:right="-518"/>
        <w:jc w:val="both"/>
        <w:rPr>
          <w:rFonts w:ascii="Montserrat" w:hAnsi="Montserrat" w:cstheme="minorHAnsi"/>
          <w:b w:val="0"/>
          <w:bCs/>
        </w:rPr>
      </w:pPr>
      <w:r w:rsidRPr="005315A6">
        <w:rPr>
          <w:rFonts w:ascii="Montserrat" w:hAnsi="Montserrat" w:cstheme="minorHAnsi"/>
          <w:b w:val="0"/>
          <w:bCs/>
        </w:rPr>
        <w:t>…</w:t>
      </w:r>
    </w:p>
    <w:p w:rsidR="005315A6" w:rsidRPr="005315A6" w:rsidRDefault="005315A6" w:rsidP="005315A6">
      <w:pPr>
        <w:ind w:hanging="284"/>
        <w:jc w:val="both"/>
        <w:rPr>
          <w:rFonts w:ascii="Montserrat" w:eastAsia="Times New Roman" w:hAnsi="Montserrat" w:cstheme="minorHAnsi"/>
          <w:i/>
          <w:sz w:val="20"/>
          <w:szCs w:val="20"/>
          <w:lang w:eastAsia="es-ES"/>
        </w:rPr>
      </w:pPr>
      <w:r w:rsidRPr="005315A6">
        <w:rPr>
          <w:rFonts w:ascii="Montserrat" w:eastAsia="Times New Roman" w:hAnsi="Montserrat" w:cstheme="minorHAnsi"/>
          <w:i/>
          <w:sz w:val="20"/>
          <w:szCs w:val="20"/>
          <w:lang w:eastAsia="es-ES"/>
        </w:rPr>
        <w:t>5. Se deberá contar con oficinas administrativas o sucursales establecidas en el Estado de Baja California, principalmente en Mexicali,</w:t>
      </w:r>
      <w:r w:rsidRPr="002C7AF5">
        <w:rPr>
          <w:rFonts w:ascii="Montserrat" w:eastAsia="Times New Roman" w:hAnsi="Montserrat" w:cstheme="minorHAnsi"/>
          <w:b/>
          <w:i/>
          <w:sz w:val="20"/>
          <w:szCs w:val="20"/>
          <w:lang w:eastAsia="es-ES"/>
        </w:rPr>
        <w:t xml:space="preserve"> </w:t>
      </w:r>
      <w:r w:rsidRPr="005315A6">
        <w:rPr>
          <w:rFonts w:ascii="Montserrat" w:eastAsia="Times New Roman" w:hAnsi="Montserrat" w:cstheme="minorHAnsi"/>
          <w:b/>
          <w:i/>
          <w:sz w:val="20"/>
          <w:szCs w:val="20"/>
          <w:u w:val="single"/>
          <w:lang w:eastAsia="es-ES"/>
        </w:rPr>
        <w:t>pudiendo</w:t>
      </w:r>
      <w:r w:rsidRPr="005315A6">
        <w:rPr>
          <w:rFonts w:ascii="Montserrat" w:eastAsia="Times New Roman" w:hAnsi="Montserrat" w:cstheme="minorHAnsi"/>
          <w:i/>
          <w:sz w:val="20"/>
          <w:szCs w:val="20"/>
          <w:lang w:eastAsia="es-ES"/>
        </w:rPr>
        <w:t xml:space="preserve"> contar con representantes en los Municipios del Estado de Baja California para garantizar la oportuna atención de los siniestros que se deriven de la contratación de las pólizas de seguro objeto de la presente licitación, indicando domicilio, número de teléfono, así como el nombre del responsable de las mismas, estableciendo a cargo de quien correrá la atención de los siniestros que se presenten en las delegaciones de San Felipe y San Quintín.</w:t>
      </w:r>
    </w:p>
    <w:p w:rsidR="00314BE0" w:rsidRPr="005315A6" w:rsidRDefault="00314BE0" w:rsidP="00BF2782">
      <w:pPr>
        <w:pStyle w:val="ListParagraph1"/>
        <w:autoSpaceDE w:val="0"/>
        <w:autoSpaceDN w:val="0"/>
        <w:adjustRightInd w:val="0"/>
        <w:spacing w:line="276" w:lineRule="auto"/>
        <w:ind w:left="142" w:right="-518"/>
        <w:jc w:val="right"/>
        <w:rPr>
          <w:rFonts w:ascii="Montserrat" w:hAnsi="Montserrat" w:cstheme="minorHAnsi"/>
          <w:i/>
        </w:rPr>
      </w:pPr>
      <w:r w:rsidRPr="005315A6">
        <w:rPr>
          <w:rFonts w:ascii="Montserrat" w:hAnsi="Montserrat" w:cstheme="minorHAnsi"/>
          <w:i/>
        </w:rPr>
        <w:t>…</w:t>
      </w:r>
    </w:p>
    <w:p w:rsidR="00314BE0" w:rsidRDefault="00314BE0" w:rsidP="00BF2782">
      <w:pPr>
        <w:pStyle w:val="ListParagraph1"/>
        <w:autoSpaceDE w:val="0"/>
        <w:autoSpaceDN w:val="0"/>
        <w:adjustRightInd w:val="0"/>
        <w:spacing w:line="276" w:lineRule="auto"/>
        <w:ind w:left="142" w:right="-518"/>
        <w:jc w:val="right"/>
        <w:rPr>
          <w:rFonts w:ascii="Montserrat" w:hAnsi="Montserrat" w:cstheme="minorHAnsi"/>
          <w:i/>
          <w:sz w:val="22"/>
          <w:szCs w:val="22"/>
        </w:rPr>
      </w:pPr>
      <w:r w:rsidRPr="00BF2782">
        <w:rPr>
          <w:rFonts w:ascii="Montserrat" w:hAnsi="Montserrat" w:cstheme="minorHAnsi"/>
          <w:i/>
          <w:sz w:val="22"/>
          <w:szCs w:val="22"/>
        </w:rPr>
        <w:t>…”</w:t>
      </w:r>
    </w:p>
    <w:p w:rsidR="005315A6" w:rsidRDefault="005315A6" w:rsidP="00BF2782">
      <w:pPr>
        <w:pStyle w:val="ListParagraph1"/>
        <w:autoSpaceDE w:val="0"/>
        <w:autoSpaceDN w:val="0"/>
        <w:adjustRightInd w:val="0"/>
        <w:spacing w:line="276" w:lineRule="auto"/>
        <w:ind w:left="142" w:right="-518"/>
        <w:jc w:val="right"/>
        <w:rPr>
          <w:rFonts w:ascii="Montserrat" w:hAnsi="Montserrat" w:cstheme="minorHAnsi"/>
          <w:i/>
          <w:sz w:val="22"/>
          <w:szCs w:val="22"/>
        </w:rPr>
      </w:pPr>
    </w:p>
    <w:p w:rsidR="005315A6" w:rsidRPr="005315A6" w:rsidRDefault="005315A6" w:rsidP="005315A6">
      <w:pPr>
        <w:spacing w:line="276" w:lineRule="auto"/>
        <w:ind w:left="-567" w:right="-518"/>
        <w:jc w:val="both"/>
        <w:rPr>
          <w:rFonts w:ascii="Montserrat" w:hAnsi="Montserrat" w:cstheme="minorHAnsi"/>
          <w:b/>
          <w:sz w:val="22"/>
          <w:szCs w:val="22"/>
        </w:rPr>
      </w:pPr>
      <w:r w:rsidRPr="005315A6">
        <w:rPr>
          <w:rFonts w:ascii="Montserrat" w:hAnsi="Montserrat" w:cstheme="minorHAnsi"/>
          <w:b/>
          <w:i/>
          <w:sz w:val="22"/>
          <w:szCs w:val="22"/>
        </w:rPr>
        <w:t>Debe decir:</w:t>
      </w:r>
    </w:p>
    <w:p w:rsidR="005315A6" w:rsidRPr="00BF2782" w:rsidRDefault="005315A6" w:rsidP="005315A6">
      <w:pPr>
        <w:pStyle w:val="1"/>
        <w:spacing w:line="276" w:lineRule="auto"/>
        <w:ind w:left="-567"/>
        <w:jc w:val="both"/>
        <w:rPr>
          <w:rFonts w:ascii="Montserrat" w:hAnsi="Montserrat" w:cstheme="minorHAnsi"/>
          <w:b w:val="0"/>
          <w:bCs/>
          <w:sz w:val="22"/>
          <w:szCs w:val="22"/>
        </w:rPr>
      </w:pPr>
    </w:p>
    <w:p w:rsidR="005315A6" w:rsidRPr="00BF2782" w:rsidRDefault="005315A6" w:rsidP="005315A6">
      <w:pPr>
        <w:pStyle w:val="1"/>
        <w:spacing w:line="276" w:lineRule="auto"/>
        <w:ind w:left="-567" w:right="-518"/>
        <w:jc w:val="both"/>
        <w:rPr>
          <w:rFonts w:ascii="Montserrat" w:hAnsi="Montserrat" w:cstheme="minorHAnsi"/>
          <w:b w:val="0"/>
          <w:bCs/>
          <w:sz w:val="22"/>
          <w:szCs w:val="22"/>
        </w:rPr>
      </w:pPr>
      <w:r w:rsidRPr="00BF2782">
        <w:rPr>
          <w:rFonts w:ascii="Montserrat" w:hAnsi="Montserrat" w:cstheme="minorHAnsi"/>
          <w:b w:val="0"/>
          <w:bCs/>
          <w:sz w:val="22"/>
          <w:szCs w:val="22"/>
        </w:rPr>
        <w:t xml:space="preserve"> “…</w:t>
      </w:r>
    </w:p>
    <w:p w:rsidR="005315A6" w:rsidRPr="00BF2782" w:rsidRDefault="005315A6" w:rsidP="005315A6">
      <w:pPr>
        <w:pStyle w:val="1"/>
        <w:spacing w:line="276" w:lineRule="auto"/>
        <w:ind w:left="-567" w:right="-518"/>
        <w:jc w:val="both"/>
        <w:rPr>
          <w:rFonts w:ascii="Montserrat" w:hAnsi="Montserrat" w:cstheme="minorHAnsi"/>
          <w:b w:val="0"/>
          <w:bCs/>
          <w:sz w:val="22"/>
          <w:szCs w:val="22"/>
        </w:rPr>
      </w:pPr>
      <w:r w:rsidRPr="00BF2782">
        <w:rPr>
          <w:rFonts w:ascii="Montserrat" w:hAnsi="Montserrat" w:cstheme="minorHAnsi"/>
          <w:b w:val="0"/>
          <w:bCs/>
          <w:sz w:val="22"/>
          <w:szCs w:val="22"/>
        </w:rPr>
        <w:t>…</w:t>
      </w:r>
    </w:p>
    <w:p w:rsidR="005315A6" w:rsidRPr="005315A6" w:rsidRDefault="005315A6" w:rsidP="005315A6">
      <w:pPr>
        <w:ind w:hanging="284"/>
        <w:jc w:val="both"/>
        <w:rPr>
          <w:rFonts w:ascii="Montserrat" w:eastAsia="Times New Roman" w:hAnsi="Montserrat" w:cstheme="minorHAnsi"/>
          <w:i/>
          <w:sz w:val="22"/>
          <w:szCs w:val="22"/>
          <w:lang w:eastAsia="es-ES"/>
        </w:rPr>
      </w:pPr>
      <w:r>
        <w:rPr>
          <w:rFonts w:ascii="Montserrat" w:eastAsia="Times New Roman" w:hAnsi="Montserrat" w:cstheme="minorHAnsi"/>
          <w:i/>
          <w:sz w:val="22"/>
          <w:szCs w:val="22"/>
          <w:lang w:eastAsia="es-ES"/>
        </w:rPr>
        <w:t xml:space="preserve">5. </w:t>
      </w:r>
      <w:r w:rsidRPr="005315A6">
        <w:rPr>
          <w:rFonts w:ascii="Montserrat" w:eastAsia="Times New Roman" w:hAnsi="Montserrat" w:cstheme="minorHAnsi"/>
          <w:i/>
          <w:sz w:val="22"/>
          <w:szCs w:val="22"/>
          <w:lang w:eastAsia="es-ES"/>
        </w:rPr>
        <w:t xml:space="preserve">Se deberá contar con oficinas administrativas o sucursales establecidas en el Estado de Baja California, principalmente en Mexicali, </w:t>
      </w:r>
      <w:r w:rsidRPr="005315A6">
        <w:rPr>
          <w:rFonts w:ascii="Montserrat" w:eastAsia="Times New Roman" w:hAnsi="Montserrat" w:cstheme="minorHAnsi"/>
          <w:b/>
          <w:i/>
          <w:sz w:val="22"/>
          <w:szCs w:val="22"/>
          <w:u w:val="single"/>
          <w:lang w:eastAsia="es-ES"/>
        </w:rPr>
        <w:t xml:space="preserve">debiendo </w:t>
      </w:r>
      <w:r w:rsidRPr="005315A6">
        <w:rPr>
          <w:rFonts w:ascii="Montserrat" w:eastAsia="Times New Roman" w:hAnsi="Montserrat" w:cstheme="minorHAnsi"/>
          <w:i/>
          <w:sz w:val="22"/>
          <w:szCs w:val="22"/>
          <w:lang w:eastAsia="es-ES"/>
        </w:rPr>
        <w:t>contar con representantes en los Municipios del Estado de Baja California para garantizar la oportuna atención de los siniestros que se deriven de la contratación de las pólizas de seguro objeto de la presente licitación, indicando domicilio, número de teléfono, así como el nombre del responsable de las mismas, estableciendo a cargo de quien correrá la atención de los siniestros que se presenten en las delegaciones de San Felipe y San Quintín.</w:t>
      </w:r>
    </w:p>
    <w:p w:rsidR="005315A6" w:rsidRPr="00BF2782" w:rsidRDefault="005315A6" w:rsidP="005315A6">
      <w:pPr>
        <w:pStyle w:val="ListParagraph1"/>
        <w:autoSpaceDE w:val="0"/>
        <w:autoSpaceDN w:val="0"/>
        <w:adjustRightInd w:val="0"/>
        <w:spacing w:line="276" w:lineRule="auto"/>
        <w:ind w:left="142" w:right="-518"/>
        <w:jc w:val="right"/>
        <w:rPr>
          <w:rFonts w:ascii="Montserrat" w:hAnsi="Montserrat" w:cstheme="minorHAnsi"/>
          <w:i/>
          <w:sz w:val="22"/>
          <w:szCs w:val="22"/>
        </w:rPr>
      </w:pPr>
      <w:r w:rsidRPr="00BF2782">
        <w:rPr>
          <w:rFonts w:ascii="Montserrat" w:hAnsi="Montserrat" w:cstheme="minorHAnsi"/>
          <w:i/>
          <w:sz w:val="22"/>
          <w:szCs w:val="22"/>
        </w:rPr>
        <w:t>…</w:t>
      </w:r>
    </w:p>
    <w:p w:rsidR="005315A6" w:rsidRPr="00BF2782" w:rsidRDefault="005315A6" w:rsidP="005315A6">
      <w:pPr>
        <w:pStyle w:val="ListParagraph1"/>
        <w:autoSpaceDE w:val="0"/>
        <w:autoSpaceDN w:val="0"/>
        <w:adjustRightInd w:val="0"/>
        <w:spacing w:line="276" w:lineRule="auto"/>
        <w:ind w:left="142" w:right="-518"/>
        <w:jc w:val="right"/>
        <w:rPr>
          <w:rFonts w:ascii="Montserrat" w:hAnsi="Montserrat" w:cstheme="minorHAnsi"/>
          <w:i/>
          <w:sz w:val="22"/>
          <w:szCs w:val="22"/>
        </w:rPr>
      </w:pPr>
      <w:r w:rsidRPr="00BF2782">
        <w:rPr>
          <w:rFonts w:ascii="Montserrat" w:hAnsi="Montserrat" w:cstheme="minorHAnsi"/>
          <w:i/>
          <w:sz w:val="22"/>
          <w:szCs w:val="22"/>
        </w:rPr>
        <w:lastRenderedPageBreak/>
        <w:t>…”</w:t>
      </w:r>
    </w:p>
    <w:p w:rsidR="00E76C7F" w:rsidRPr="00BF2782" w:rsidRDefault="00E76C7F" w:rsidP="00BF2782">
      <w:pPr>
        <w:spacing w:line="276" w:lineRule="auto"/>
        <w:ind w:left="-567" w:right="-518"/>
        <w:jc w:val="both"/>
        <w:rPr>
          <w:rFonts w:ascii="Montserrat" w:hAnsi="Montserrat" w:cstheme="minorHAnsi"/>
          <w:b/>
          <w:sz w:val="22"/>
          <w:szCs w:val="22"/>
        </w:rPr>
      </w:pPr>
      <w:r w:rsidRPr="00BF2782">
        <w:rPr>
          <w:rFonts w:ascii="Montserrat" w:hAnsi="Montserrat" w:cstheme="minorHAnsi"/>
          <w:b/>
          <w:sz w:val="22"/>
          <w:szCs w:val="22"/>
        </w:rPr>
        <w:t>Modificación No. 2</w:t>
      </w:r>
    </w:p>
    <w:p w:rsidR="005315A6" w:rsidRDefault="005315A6" w:rsidP="005315A6">
      <w:pPr>
        <w:spacing w:line="276" w:lineRule="auto"/>
        <w:ind w:left="-567" w:right="-518"/>
        <w:jc w:val="both"/>
        <w:rPr>
          <w:rFonts w:ascii="Montserrat" w:hAnsi="Montserrat" w:cstheme="minorHAnsi"/>
          <w:i/>
          <w:sz w:val="22"/>
          <w:szCs w:val="22"/>
        </w:rPr>
      </w:pPr>
      <w:r w:rsidRPr="00BF2782">
        <w:rPr>
          <w:rFonts w:ascii="Montserrat" w:hAnsi="Montserrat" w:cstheme="minorHAnsi"/>
          <w:sz w:val="22"/>
          <w:szCs w:val="22"/>
        </w:rPr>
        <w:t>Se hace del conocimiento de los licitantes interesados en participar en el presente procedimiento, que para el ANEXO TÉCNICO</w:t>
      </w:r>
      <w:r>
        <w:rPr>
          <w:rFonts w:ascii="Montserrat" w:hAnsi="Montserrat" w:cstheme="minorHAnsi"/>
          <w:sz w:val="22"/>
          <w:szCs w:val="22"/>
        </w:rPr>
        <w:t xml:space="preserve"> PÓLIZAS GOBIERNO DEL ESTADO</w:t>
      </w:r>
      <w:r w:rsidRPr="00BF2782">
        <w:rPr>
          <w:rFonts w:ascii="Montserrat" w:hAnsi="Montserrat" w:cstheme="minorHAnsi"/>
          <w:sz w:val="22"/>
          <w:szCs w:val="22"/>
        </w:rPr>
        <w:t xml:space="preserve"> en relación directa con el numeral </w:t>
      </w:r>
      <w:r w:rsidRPr="00BF2782">
        <w:rPr>
          <w:rFonts w:ascii="Montserrat" w:hAnsi="Montserrat" w:cstheme="minorHAnsi"/>
          <w:b/>
          <w:sz w:val="22"/>
          <w:szCs w:val="22"/>
        </w:rPr>
        <w:t xml:space="preserve">4.1 ESPECIFICACIONES TÉCNICAS </w:t>
      </w:r>
      <w:r w:rsidRPr="00BF2782">
        <w:rPr>
          <w:rFonts w:ascii="Montserrat" w:hAnsi="Montserrat" w:cstheme="minorHAnsi"/>
          <w:sz w:val="22"/>
          <w:szCs w:val="22"/>
        </w:rPr>
        <w:t xml:space="preserve">de las bases de licitación, para </w:t>
      </w:r>
      <w:r>
        <w:rPr>
          <w:rFonts w:ascii="Montserrat" w:hAnsi="Montserrat" w:cstheme="minorHAnsi"/>
          <w:sz w:val="22"/>
          <w:szCs w:val="22"/>
        </w:rPr>
        <w:t xml:space="preserve">el </w:t>
      </w:r>
      <w:r w:rsidRPr="00BF2782">
        <w:rPr>
          <w:rFonts w:ascii="Montserrat" w:hAnsi="Montserrat" w:cstheme="minorHAnsi"/>
          <w:b/>
          <w:i/>
          <w:sz w:val="22"/>
          <w:szCs w:val="22"/>
        </w:rPr>
        <w:t>P</w:t>
      </w:r>
      <w:r>
        <w:rPr>
          <w:rFonts w:ascii="Montserrat" w:hAnsi="Montserrat" w:cstheme="minorHAnsi"/>
          <w:b/>
          <w:i/>
          <w:sz w:val="22"/>
          <w:szCs w:val="22"/>
        </w:rPr>
        <w:t>AQUETE 1: PÓLIZA DE SEGURO PARA VEHÍCULOS DE GOBIERNO DEL ESTADO</w:t>
      </w:r>
      <w:r w:rsidRPr="00BF2782">
        <w:rPr>
          <w:rFonts w:ascii="Montserrat" w:hAnsi="Montserrat" w:cstheme="minorHAnsi"/>
          <w:sz w:val="22"/>
          <w:szCs w:val="22"/>
        </w:rPr>
        <w:t xml:space="preserve">, </w:t>
      </w:r>
      <w:r>
        <w:rPr>
          <w:rFonts w:ascii="Montserrat" w:hAnsi="Montserrat" w:cstheme="minorHAnsi"/>
          <w:sz w:val="22"/>
          <w:szCs w:val="22"/>
        </w:rPr>
        <w:t>que</w:t>
      </w:r>
      <w:r w:rsidRPr="00BF2782">
        <w:rPr>
          <w:rFonts w:ascii="Montserrat" w:hAnsi="Montserrat" w:cstheme="minorHAnsi"/>
          <w:i/>
          <w:sz w:val="22"/>
          <w:szCs w:val="22"/>
        </w:rPr>
        <w:t xml:space="preserve"> </w:t>
      </w:r>
      <w:r>
        <w:rPr>
          <w:rFonts w:ascii="Montserrat" w:hAnsi="Montserrat" w:cstheme="minorHAnsi"/>
          <w:sz w:val="22"/>
          <w:szCs w:val="22"/>
        </w:rPr>
        <w:t xml:space="preserve">se modifica únicamente el apartado </w:t>
      </w:r>
      <w:r w:rsidRPr="005315A6">
        <w:rPr>
          <w:rFonts w:ascii="Montserrat" w:hAnsi="Montserrat" w:cstheme="minorHAnsi"/>
          <w:b/>
          <w:sz w:val="22"/>
          <w:szCs w:val="22"/>
        </w:rPr>
        <w:t>CARTA COBERTURA</w:t>
      </w:r>
      <w:r>
        <w:rPr>
          <w:rFonts w:ascii="Montserrat" w:hAnsi="Montserrat" w:cstheme="minorHAnsi"/>
          <w:sz w:val="22"/>
          <w:szCs w:val="22"/>
        </w:rPr>
        <w:t>, para quedar como sigue</w:t>
      </w:r>
      <w:r w:rsidRPr="00BF2782">
        <w:rPr>
          <w:rFonts w:ascii="Montserrat" w:hAnsi="Montserrat" w:cstheme="minorHAnsi"/>
          <w:sz w:val="22"/>
          <w:szCs w:val="22"/>
        </w:rPr>
        <w:t>:</w:t>
      </w:r>
      <w:r w:rsidRPr="00BF2782">
        <w:rPr>
          <w:rFonts w:ascii="Montserrat" w:hAnsi="Montserrat" w:cstheme="minorHAnsi"/>
          <w:i/>
          <w:sz w:val="22"/>
          <w:szCs w:val="22"/>
        </w:rPr>
        <w:t xml:space="preserve"> </w:t>
      </w:r>
    </w:p>
    <w:p w:rsidR="005315A6" w:rsidRDefault="005315A6" w:rsidP="005315A6">
      <w:pPr>
        <w:spacing w:line="276" w:lineRule="auto"/>
        <w:ind w:left="-567" w:right="-518"/>
        <w:jc w:val="both"/>
        <w:rPr>
          <w:rFonts w:ascii="Montserrat" w:hAnsi="Montserrat" w:cstheme="minorHAnsi"/>
          <w:i/>
          <w:sz w:val="22"/>
          <w:szCs w:val="22"/>
        </w:rPr>
      </w:pPr>
    </w:p>
    <w:p w:rsidR="005315A6" w:rsidRPr="005315A6" w:rsidRDefault="005315A6" w:rsidP="005315A6">
      <w:pPr>
        <w:spacing w:line="276" w:lineRule="auto"/>
        <w:ind w:left="-567" w:right="-518"/>
        <w:jc w:val="both"/>
        <w:rPr>
          <w:rFonts w:ascii="Montserrat" w:hAnsi="Montserrat" w:cstheme="minorHAnsi"/>
          <w:b/>
          <w:sz w:val="22"/>
          <w:szCs w:val="22"/>
        </w:rPr>
      </w:pPr>
      <w:r w:rsidRPr="005315A6">
        <w:rPr>
          <w:rFonts w:ascii="Montserrat" w:hAnsi="Montserrat" w:cstheme="minorHAnsi"/>
          <w:b/>
          <w:i/>
          <w:sz w:val="22"/>
          <w:szCs w:val="22"/>
        </w:rPr>
        <w:t>Decía:</w:t>
      </w:r>
    </w:p>
    <w:p w:rsidR="005315A6" w:rsidRPr="00BF2782" w:rsidRDefault="005315A6" w:rsidP="005315A6">
      <w:pPr>
        <w:pStyle w:val="1"/>
        <w:spacing w:line="276" w:lineRule="auto"/>
        <w:ind w:left="-567"/>
        <w:jc w:val="both"/>
        <w:rPr>
          <w:rFonts w:ascii="Montserrat" w:hAnsi="Montserrat" w:cstheme="minorHAnsi"/>
          <w:b w:val="0"/>
          <w:bCs/>
          <w:sz w:val="22"/>
          <w:szCs w:val="22"/>
        </w:rPr>
      </w:pPr>
    </w:p>
    <w:p w:rsidR="005315A6" w:rsidRPr="005315A6" w:rsidRDefault="005315A6" w:rsidP="005315A6">
      <w:pPr>
        <w:pStyle w:val="1"/>
        <w:spacing w:line="276" w:lineRule="auto"/>
        <w:ind w:left="-567" w:right="-518"/>
        <w:jc w:val="both"/>
        <w:rPr>
          <w:rFonts w:ascii="Montserrat" w:hAnsi="Montserrat" w:cstheme="minorHAnsi"/>
          <w:b w:val="0"/>
          <w:bCs/>
        </w:rPr>
      </w:pPr>
      <w:r w:rsidRPr="00BF2782">
        <w:rPr>
          <w:rFonts w:ascii="Montserrat" w:hAnsi="Montserrat" w:cstheme="minorHAnsi"/>
          <w:b w:val="0"/>
          <w:bCs/>
          <w:sz w:val="22"/>
          <w:szCs w:val="22"/>
        </w:rPr>
        <w:t xml:space="preserve"> </w:t>
      </w:r>
      <w:r w:rsidRPr="005315A6">
        <w:rPr>
          <w:rFonts w:ascii="Montserrat" w:hAnsi="Montserrat" w:cstheme="minorHAnsi"/>
          <w:b w:val="0"/>
          <w:bCs/>
        </w:rPr>
        <w:t>“…</w:t>
      </w:r>
    </w:p>
    <w:p w:rsidR="005315A6" w:rsidRPr="005315A6" w:rsidRDefault="005315A6" w:rsidP="005315A6">
      <w:pPr>
        <w:pStyle w:val="1"/>
        <w:spacing w:line="276" w:lineRule="auto"/>
        <w:ind w:left="-567" w:right="-518"/>
        <w:jc w:val="both"/>
        <w:rPr>
          <w:rFonts w:ascii="Montserrat" w:hAnsi="Montserrat" w:cstheme="minorHAnsi"/>
          <w:b w:val="0"/>
          <w:bCs/>
        </w:rPr>
      </w:pPr>
      <w:r w:rsidRPr="005315A6">
        <w:rPr>
          <w:rFonts w:ascii="Montserrat" w:hAnsi="Montserrat" w:cstheme="minorHAnsi"/>
          <w:b w:val="0"/>
          <w:bCs/>
        </w:rPr>
        <w:t>…</w:t>
      </w:r>
    </w:p>
    <w:p w:rsidR="005315A6" w:rsidRPr="005315A6" w:rsidRDefault="005315A6" w:rsidP="005315A6">
      <w:pPr>
        <w:pStyle w:val="ListParagraph1"/>
        <w:autoSpaceDE w:val="0"/>
        <w:autoSpaceDN w:val="0"/>
        <w:adjustRightInd w:val="0"/>
        <w:spacing w:line="276" w:lineRule="auto"/>
        <w:ind w:left="-284" w:right="-518"/>
        <w:jc w:val="both"/>
        <w:rPr>
          <w:rFonts w:ascii="Montserrat" w:hAnsi="Montserrat" w:cstheme="minorHAnsi"/>
          <w:i/>
        </w:rPr>
      </w:pPr>
      <w:r w:rsidRPr="005315A6">
        <w:rPr>
          <w:rFonts w:ascii="Montserrat" w:hAnsi="Montserrat" w:cstheme="minorHAnsi"/>
          <w:i/>
        </w:rPr>
        <w:t>CARTA COBERTURA:</w:t>
      </w:r>
    </w:p>
    <w:p w:rsidR="005315A6" w:rsidRDefault="005315A6" w:rsidP="005315A6">
      <w:pPr>
        <w:pStyle w:val="ListParagraph1"/>
        <w:autoSpaceDE w:val="0"/>
        <w:autoSpaceDN w:val="0"/>
        <w:adjustRightInd w:val="0"/>
        <w:spacing w:line="276" w:lineRule="auto"/>
        <w:ind w:left="-284" w:right="-518"/>
        <w:jc w:val="both"/>
        <w:rPr>
          <w:rFonts w:ascii="Montserrat" w:hAnsi="Montserrat" w:cstheme="minorHAnsi"/>
          <w:i/>
        </w:rPr>
      </w:pPr>
      <w:r w:rsidRPr="005315A6">
        <w:rPr>
          <w:rFonts w:ascii="Montserrat" w:hAnsi="Montserrat" w:cstheme="minorHAnsi"/>
          <w:i/>
        </w:rPr>
        <w:t xml:space="preserve">El licitante ganador deberá presentar al día posterior del fallo una “Carta Cobertura” donde establezca que ampara la totalidad de los vehículos, </w:t>
      </w:r>
      <w:r w:rsidRPr="005315A6">
        <w:rPr>
          <w:rFonts w:ascii="Montserrat" w:hAnsi="Montserrat" w:cstheme="minorHAnsi"/>
          <w:b/>
          <w:i/>
          <w:u w:val="single"/>
        </w:rPr>
        <w:t>por un término de 30 días naturales a partir de las 12:00 horas del día 15 de febrero de 2022.</w:t>
      </w:r>
      <w:r w:rsidRPr="005315A6">
        <w:rPr>
          <w:rFonts w:ascii="Montserrat" w:hAnsi="Montserrat" w:cstheme="minorHAnsi"/>
          <w:i/>
        </w:rPr>
        <w:t xml:space="preserve"> (O en su caso válida hasta que la Compañía de Seguros entregue en su totalidad las pólizas).</w:t>
      </w:r>
    </w:p>
    <w:p w:rsidR="005315A6" w:rsidRPr="005315A6" w:rsidRDefault="005315A6" w:rsidP="005315A6">
      <w:pPr>
        <w:pStyle w:val="ListParagraph1"/>
        <w:autoSpaceDE w:val="0"/>
        <w:autoSpaceDN w:val="0"/>
        <w:adjustRightInd w:val="0"/>
        <w:spacing w:line="276" w:lineRule="auto"/>
        <w:ind w:left="142" w:right="-518"/>
        <w:jc w:val="right"/>
        <w:rPr>
          <w:rFonts w:ascii="Montserrat" w:hAnsi="Montserrat" w:cstheme="minorHAnsi"/>
          <w:i/>
        </w:rPr>
      </w:pPr>
      <w:r w:rsidRPr="005315A6">
        <w:rPr>
          <w:rFonts w:ascii="Montserrat" w:hAnsi="Montserrat" w:cstheme="minorHAnsi"/>
          <w:i/>
        </w:rPr>
        <w:t>…</w:t>
      </w:r>
    </w:p>
    <w:p w:rsidR="005315A6" w:rsidRDefault="005315A6" w:rsidP="005315A6">
      <w:pPr>
        <w:pStyle w:val="ListParagraph1"/>
        <w:autoSpaceDE w:val="0"/>
        <w:autoSpaceDN w:val="0"/>
        <w:adjustRightInd w:val="0"/>
        <w:spacing w:line="276" w:lineRule="auto"/>
        <w:ind w:left="142" w:right="-518"/>
        <w:jc w:val="right"/>
        <w:rPr>
          <w:rFonts w:ascii="Montserrat" w:hAnsi="Montserrat" w:cstheme="minorHAnsi"/>
          <w:i/>
          <w:sz w:val="22"/>
          <w:szCs w:val="22"/>
        </w:rPr>
      </w:pPr>
      <w:r w:rsidRPr="00BF2782">
        <w:rPr>
          <w:rFonts w:ascii="Montserrat" w:hAnsi="Montserrat" w:cstheme="minorHAnsi"/>
          <w:i/>
          <w:sz w:val="22"/>
          <w:szCs w:val="22"/>
        </w:rPr>
        <w:t>…”</w:t>
      </w:r>
    </w:p>
    <w:p w:rsidR="005315A6" w:rsidRDefault="005315A6" w:rsidP="005315A6">
      <w:pPr>
        <w:pStyle w:val="ListParagraph1"/>
        <w:autoSpaceDE w:val="0"/>
        <w:autoSpaceDN w:val="0"/>
        <w:adjustRightInd w:val="0"/>
        <w:spacing w:line="276" w:lineRule="auto"/>
        <w:ind w:left="142" w:right="-518"/>
        <w:jc w:val="right"/>
        <w:rPr>
          <w:rFonts w:ascii="Montserrat" w:hAnsi="Montserrat" w:cstheme="minorHAnsi"/>
          <w:i/>
          <w:sz w:val="22"/>
          <w:szCs w:val="22"/>
        </w:rPr>
      </w:pPr>
    </w:p>
    <w:p w:rsidR="005315A6" w:rsidRPr="005315A6" w:rsidRDefault="005315A6" w:rsidP="005315A6">
      <w:pPr>
        <w:spacing w:line="276" w:lineRule="auto"/>
        <w:ind w:left="-567" w:right="-518"/>
        <w:jc w:val="both"/>
        <w:rPr>
          <w:rFonts w:ascii="Montserrat" w:hAnsi="Montserrat" w:cstheme="minorHAnsi"/>
          <w:b/>
          <w:sz w:val="22"/>
          <w:szCs w:val="22"/>
        </w:rPr>
      </w:pPr>
      <w:r w:rsidRPr="005315A6">
        <w:rPr>
          <w:rFonts w:ascii="Montserrat" w:hAnsi="Montserrat" w:cstheme="minorHAnsi"/>
          <w:b/>
          <w:i/>
          <w:sz w:val="22"/>
          <w:szCs w:val="22"/>
        </w:rPr>
        <w:t>Debe decir:</w:t>
      </w:r>
    </w:p>
    <w:p w:rsidR="005315A6" w:rsidRPr="00BF2782" w:rsidRDefault="005315A6" w:rsidP="005315A6">
      <w:pPr>
        <w:pStyle w:val="1"/>
        <w:spacing w:line="276" w:lineRule="auto"/>
        <w:ind w:left="-567"/>
        <w:jc w:val="both"/>
        <w:rPr>
          <w:rFonts w:ascii="Montserrat" w:hAnsi="Montserrat" w:cstheme="minorHAnsi"/>
          <w:b w:val="0"/>
          <w:bCs/>
          <w:sz w:val="22"/>
          <w:szCs w:val="22"/>
        </w:rPr>
      </w:pPr>
    </w:p>
    <w:p w:rsidR="005315A6" w:rsidRPr="005315A6" w:rsidRDefault="005315A6" w:rsidP="001E0C5B">
      <w:pPr>
        <w:pStyle w:val="1"/>
        <w:spacing w:line="276" w:lineRule="auto"/>
        <w:ind w:left="-426" w:right="-518"/>
        <w:jc w:val="both"/>
        <w:rPr>
          <w:rFonts w:ascii="Montserrat" w:hAnsi="Montserrat" w:cstheme="minorHAnsi"/>
          <w:b w:val="0"/>
          <w:bCs/>
        </w:rPr>
      </w:pPr>
      <w:r w:rsidRPr="005315A6">
        <w:rPr>
          <w:rFonts w:ascii="Montserrat" w:hAnsi="Montserrat" w:cstheme="minorHAnsi"/>
          <w:b w:val="0"/>
          <w:bCs/>
        </w:rPr>
        <w:t>“…</w:t>
      </w:r>
    </w:p>
    <w:p w:rsidR="005315A6" w:rsidRPr="005315A6" w:rsidRDefault="005315A6" w:rsidP="001E0C5B">
      <w:pPr>
        <w:pStyle w:val="1"/>
        <w:spacing w:line="276" w:lineRule="auto"/>
        <w:ind w:left="-426" w:right="-518"/>
        <w:jc w:val="both"/>
        <w:rPr>
          <w:rFonts w:ascii="Montserrat" w:hAnsi="Montserrat" w:cstheme="minorHAnsi"/>
          <w:b w:val="0"/>
          <w:bCs/>
        </w:rPr>
      </w:pPr>
      <w:r w:rsidRPr="005315A6">
        <w:rPr>
          <w:rFonts w:ascii="Montserrat" w:hAnsi="Montserrat" w:cstheme="minorHAnsi"/>
          <w:b w:val="0"/>
          <w:bCs/>
        </w:rPr>
        <w:t>…</w:t>
      </w:r>
    </w:p>
    <w:p w:rsidR="005315A6" w:rsidRPr="005315A6" w:rsidRDefault="005315A6" w:rsidP="005315A6">
      <w:pPr>
        <w:pStyle w:val="ListParagraph1"/>
        <w:autoSpaceDE w:val="0"/>
        <w:autoSpaceDN w:val="0"/>
        <w:adjustRightInd w:val="0"/>
        <w:spacing w:line="276" w:lineRule="auto"/>
        <w:ind w:left="-284" w:right="-518"/>
        <w:jc w:val="both"/>
        <w:rPr>
          <w:rFonts w:ascii="Montserrat" w:hAnsi="Montserrat" w:cstheme="minorHAnsi"/>
          <w:i/>
          <w:sz w:val="22"/>
          <w:szCs w:val="22"/>
        </w:rPr>
      </w:pPr>
      <w:r w:rsidRPr="005315A6">
        <w:rPr>
          <w:rFonts w:ascii="Montserrat" w:hAnsi="Montserrat" w:cstheme="minorHAnsi"/>
          <w:i/>
          <w:sz w:val="22"/>
          <w:szCs w:val="22"/>
        </w:rPr>
        <w:t>CARTA COBERTURA:</w:t>
      </w:r>
    </w:p>
    <w:p w:rsidR="005315A6" w:rsidRPr="005315A6" w:rsidRDefault="005315A6" w:rsidP="005315A6">
      <w:pPr>
        <w:pStyle w:val="ListParagraph1"/>
        <w:autoSpaceDE w:val="0"/>
        <w:autoSpaceDN w:val="0"/>
        <w:adjustRightInd w:val="0"/>
        <w:spacing w:line="276" w:lineRule="auto"/>
        <w:ind w:left="-284" w:right="-518"/>
        <w:jc w:val="both"/>
        <w:rPr>
          <w:rFonts w:ascii="Montserrat" w:hAnsi="Montserrat" w:cstheme="minorHAnsi"/>
          <w:i/>
          <w:sz w:val="22"/>
          <w:szCs w:val="22"/>
        </w:rPr>
      </w:pPr>
      <w:r w:rsidRPr="005315A6">
        <w:rPr>
          <w:rFonts w:ascii="Montserrat" w:hAnsi="Montserrat" w:cstheme="minorHAnsi"/>
          <w:i/>
          <w:sz w:val="22"/>
          <w:szCs w:val="22"/>
        </w:rPr>
        <w:t xml:space="preserve">El licitante ganador deberá presentar al día posterior del fallo una “Carta Cobertura” donde establezca que ampara la totalidad de los vehículos, </w:t>
      </w:r>
      <w:r w:rsidRPr="005315A6">
        <w:rPr>
          <w:rFonts w:ascii="Montserrat" w:hAnsi="Montserrat" w:cstheme="minorHAnsi"/>
          <w:b/>
          <w:i/>
          <w:sz w:val="22"/>
          <w:szCs w:val="22"/>
          <w:u w:val="single"/>
        </w:rPr>
        <w:t xml:space="preserve">por un término de 20 (veinte) días naturales a partir de las 12:00 horas del día 14 de </w:t>
      </w:r>
      <w:r w:rsidR="00360CCE">
        <w:rPr>
          <w:rFonts w:ascii="Montserrat" w:hAnsi="Montserrat" w:cstheme="minorHAnsi"/>
          <w:b/>
          <w:i/>
          <w:sz w:val="22"/>
          <w:szCs w:val="22"/>
          <w:u w:val="single"/>
        </w:rPr>
        <w:t>marzo</w:t>
      </w:r>
      <w:r w:rsidRPr="005315A6">
        <w:rPr>
          <w:rFonts w:ascii="Montserrat" w:hAnsi="Montserrat" w:cstheme="minorHAnsi"/>
          <w:b/>
          <w:i/>
          <w:sz w:val="22"/>
          <w:szCs w:val="22"/>
          <w:u w:val="single"/>
        </w:rPr>
        <w:t xml:space="preserve"> de 2022.</w:t>
      </w:r>
      <w:r w:rsidRPr="005315A6">
        <w:rPr>
          <w:rFonts w:ascii="Montserrat" w:hAnsi="Montserrat" w:cstheme="minorHAnsi"/>
          <w:i/>
          <w:sz w:val="22"/>
          <w:szCs w:val="22"/>
        </w:rPr>
        <w:t xml:space="preserve"> (O en su caso válida hasta que la Compañía de Seguros entregue en su totalidad las pólizas).</w:t>
      </w:r>
    </w:p>
    <w:p w:rsidR="005315A6" w:rsidRPr="005315A6" w:rsidRDefault="005315A6" w:rsidP="005315A6">
      <w:pPr>
        <w:pStyle w:val="ListParagraph1"/>
        <w:autoSpaceDE w:val="0"/>
        <w:autoSpaceDN w:val="0"/>
        <w:adjustRightInd w:val="0"/>
        <w:spacing w:line="276" w:lineRule="auto"/>
        <w:ind w:left="142" w:right="-518"/>
        <w:jc w:val="right"/>
        <w:rPr>
          <w:rFonts w:ascii="Montserrat" w:hAnsi="Montserrat" w:cstheme="minorHAnsi"/>
          <w:i/>
        </w:rPr>
      </w:pPr>
      <w:r w:rsidRPr="005315A6">
        <w:rPr>
          <w:rFonts w:ascii="Montserrat" w:hAnsi="Montserrat" w:cstheme="minorHAnsi"/>
          <w:i/>
        </w:rPr>
        <w:t>…</w:t>
      </w:r>
    </w:p>
    <w:p w:rsidR="005315A6" w:rsidRDefault="005315A6" w:rsidP="005315A6">
      <w:pPr>
        <w:pStyle w:val="ListParagraph1"/>
        <w:autoSpaceDE w:val="0"/>
        <w:autoSpaceDN w:val="0"/>
        <w:adjustRightInd w:val="0"/>
        <w:spacing w:line="276" w:lineRule="auto"/>
        <w:ind w:left="142" w:right="-518"/>
        <w:jc w:val="right"/>
        <w:rPr>
          <w:rFonts w:ascii="Montserrat" w:hAnsi="Montserrat" w:cstheme="minorHAnsi"/>
          <w:i/>
          <w:sz w:val="22"/>
          <w:szCs w:val="22"/>
        </w:rPr>
      </w:pPr>
      <w:r w:rsidRPr="00BF2782">
        <w:rPr>
          <w:rFonts w:ascii="Montserrat" w:hAnsi="Montserrat" w:cstheme="minorHAnsi"/>
          <w:i/>
          <w:sz w:val="22"/>
          <w:szCs w:val="22"/>
        </w:rPr>
        <w:t>…”</w:t>
      </w:r>
    </w:p>
    <w:p w:rsidR="00314BE0" w:rsidRDefault="00314BE0" w:rsidP="005315A6">
      <w:pPr>
        <w:pStyle w:val="1"/>
        <w:spacing w:line="276" w:lineRule="auto"/>
        <w:ind w:left="-567" w:right="-518"/>
        <w:jc w:val="both"/>
        <w:rPr>
          <w:rFonts w:ascii="Montserrat" w:hAnsi="Montserrat" w:cstheme="minorHAnsi"/>
          <w:sz w:val="22"/>
          <w:szCs w:val="22"/>
          <w:highlight w:val="yellow"/>
        </w:rPr>
      </w:pPr>
    </w:p>
    <w:p w:rsidR="006744AF" w:rsidRPr="00BF2782" w:rsidRDefault="006744AF" w:rsidP="006744AF">
      <w:pPr>
        <w:spacing w:line="276" w:lineRule="auto"/>
        <w:ind w:left="-567" w:right="-518"/>
        <w:jc w:val="both"/>
        <w:rPr>
          <w:rFonts w:ascii="Montserrat" w:hAnsi="Montserrat" w:cstheme="minorHAnsi"/>
          <w:b/>
          <w:sz w:val="22"/>
          <w:szCs w:val="22"/>
        </w:rPr>
      </w:pPr>
      <w:r w:rsidRPr="00BF2782">
        <w:rPr>
          <w:rFonts w:ascii="Montserrat" w:hAnsi="Montserrat" w:cstheme="minorHAnsi"/>
          <w:b/>
          <w:sz w:val="22"/>
          <w:szCs w:val="22"/>
        </w:rPr>
        <w:t xml:space="preserve">Modificación No. </w:t>
      </w:r>
      <w:r>
        <w:rPr>
          <w:rFonts w:ascii="Montserrat" w:hAnsi="Montserrat" w:cstheme="minorHAnsi"/>
          <w:b/>
          <w:sz w:val="22"/>
          <w:szCs w:val="22"/>
        </w:rPr>
        <w:t>3</w:t>
      </w:r>
    </w:p>
    <w:p w:rsidR="00BB1893" w:rsidRDefault="006744AF" w:rsidP="006744AF">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Se hace del conocimiento de los licitantes interesados en participar en el presente procedimiento</w:t>
      </w:r>
      <w:r>
        <w:rPr>
          <w:rFonts w:ascii="Montserrat" w:hAnsi="Montserrat" w:cstheme="minorHAnsi"/>
          <w:sz w:val="22"/>
          <w:szCs w:val="22"/>
        </w:rPr>
        <w:t xml:space="preserve">, </w:t>
      </w:r>
      <w:r w:rsidR="00ED5753">
        <w:rPr>
          <w:rFonts w:ascii="Montserrat" w:hAnsi="Montserrat" w:cstheme="minorHAnsi"/>
          <w:sz w:val="22"/>
          <w:szCs w:val="22"/>
        </w:rPr>
        <w:t xml:space="preserve">que se agrega a las bases de licitación, </w:t>
      </w:r>
      <w:r w:rsidR="00ED5753" w:rsidRPr="001E7F00">
        <w:rPr>
          <w:rFonts w:ascii="Montserrat" w:hAnsi="Montserrat" w:cstheme="minorHAnsi"/>
          <w:b/>
          <w:sz w:val="22"/>
          <w:szCs w:val="22"/>
        </w:rPr>
        <w:t>el numeral 4.5</w:t>
      </w:r>
      <w:r w:rsidR="00ED5753">
        <w:rPr>
          <w:rFonts w:ascii="Montserrat" w:hAnsi="Montserrat" w:cstheme="minorHAnsi"/>
          <w:sz w:val="22"/>
          <w:szCs w:val="22"/>
        </w:rPr>
        <w:t xml:space="preserve">, </w:t>
      </w:r>
      <w:r w:rsidR="001E7F00">
        <w:rPr>
          <w:rFonts w:ascii="Montserrat" w:hAnsi="Montserrat" w:cstheme="minorHAnsi"/>
          <w:sz w:val="22"/>
          <w:szCs w:val="22"/>
        </w:rPr>
        <w:t xml:space="preserve">el cual deberá considerarse para la presentación de sus propuestas, el cual a </w:t>
      </w:r>
      <w:r w:rsidR="00ED5753">
        <w:rPr>
          <w:rFonts w:ascii="Montserrat" w:hAnsi="Montserrat" w:cstheme="minorHAnsi"/>
          <w:sz w:val="22"/>
          <w:szCs w:val="22"/>
        </w:rPr>
        <w:t>letra dice:</w:t>
      </w:r>
    </w:p>
    <w:p w:rsidR="008865F1" w:rsidRDefault="008865F1" w:rsidP="006744AF">
      <w:pPr>
        <w:spacing w:line="276" w:lineRule="auto"/>
        <w:ind w:left="-567" w:right="-518"/>
        <w:jc w:val="both"/>
        <w:rPr>
          <w:rFonts w:ascii="Montserrat" w:hAnsi="Montserrat" w:cstheme="minorHAnsi"/>
          <w:sz w:val="22"/>
          <w:szCs w:val="22"/>
        </w:rPr>
      </w:pPr>
    </w:p>
    <w:p w:rsidR="008865F1" w:rsidRDefault="008865F1" w:rsidP="006744AF">
      <w:pPr>
        <w:spacing w:line="276" w:lineRule="auto"/>
        <w:ind w:left="-567" w:right="-518"/>
        <w:jc w:val="both"/>
        <w:rPr>
          <w:rFonts w:ascii="Montserrat" w:hAnsi="Montserrat" w:cstheme="minorHAnsi"/>
          <w:sz w:val="22"/>
          <w:szCs w:val="22"/>
        </w:rPr>
      </w:pPr>
    </w:p>
    <w:p w:rsidR="008865F1" w:rsidRDefault="008865F1" w:rsidP="006744AF">
      <w:pPr>
        <w:spacing w:line="276" w:lineRule="auto"/>
        <w:ind w:left="-567" w:right="-518"/>
        <w:jc w:val="both"/>
        <w:rPr>
          <w:rFonts w:ascii="Montserrat" w:hAnsi="Montserrat" w:cstheme="minorHAnsi"/>
          <w:sz w:val="22"/>
          <w:szCs w:val="22"/>
        </w:rPr>
      </w:pPr>
    </w:p>
    <w:p w:rsidR="00ED5753" w:rsidRDefault="00ED5753" w:rsidP="006744AF">
      <w:pPr>
        <w:spacing w:line="276" w:lineRule="auto"/>
        <w:ind w:left="-567" w:right="-518"/>
        <w:jc w:val="both"/>
        <w:rPr>
          <w:rFonts w:ascii="Montserrat" w:hAnsi="Montserrat" w:cstheme="minorHAnsi"/>
          <w:sz w:val="22"/>
          <w:szCs w:val="22"/>
        </w:rPr>
      </w:pPr>
      <w:r>
        <w:rPr>
          <w:rFonts w:ascii="Montserrat" w:hAnsi="Montserrat" w:cstheme="minorHAnsi"/>
          <w:sz w:val="22"/>
          <w:szCs w:val="22"/>
        </w:rPr>
        <w:t>“…</w:t>
      </w:r>
    </w:p>
    <w:p w:rsidR="00ED5753" w:rsidRPr="003A7B0F" w:rsidRDefault="00ED5753" w:rsidP="003A7B0F">
      <w:pPr>
        <w:spacing w:line="276" w:lineRule="auto"/>
        <w:ind w:left="-567" w:right="-518"/>
        <w:jc w:val="both"/>
        <w:rPr>
          <w:rFonts w:ascii="Montserrat" w:hAnsi="Montserrat" w:cstheme="minorHAnsi"/>
          <w:b/>
          <w:i/>
          <w:sz w:val="22"/>
          <w:szCs w:val="22"/>
        </w:rPr>
      </w:pPr>
      <w:r w:rsidRPr="003A7B0F">
        <w:rPr>
          <w:rFonts w:ascii="Montserrat" w:hAnsi="Montserrat" w:cstheme="minorHAnsi"/>
          <w:b/>
          <w:i/>
          <w:sz w:val="22"/>
          <w:szCs w:val="22"/>
        </w:rPr>
        <w:t>4.5 DE LAS ADICIONES Y LAS BAJAS:</w:t>
      </w:r>
    </w:p>
    <w:p w:rsidR="003A7B0F" w:rsidRPr="003A7B0F" w:rsidRDefault="004A171B" w:rsidP="003A7B0F">
      <w:pPr>
        <w:spacing w:line="276" w:lineRule="auto"/>
        <w:jc w:val="both"/>
        <w:rPr>
          <w:rFonts w:ascii="Montserrat" w:hAnsi="Montserrat"/>
          <w:i/>
          <w:sz w:val="22"/>
          <w:szCs w:val="22"/>
        </w:rPr>
      </w:pPr>
      <w:r>
        <w:rPr>
          <w:rFonts w:ascii="Montserrat" w:hAnsi="Montserrat"/>
          <w:i/>
          <w:sz w:val="22"/>
          <w:szCs w:val="22"/>
        </w:rPr>
        <w:t xml:space="preserve">PARA EL </w:t>
      </w:r>
      <w:r w:rsidRPr="001E0C5B">
        <w:rPr>
          <w:rFonts w:ascii="Montserrat" w:hAnsi="Montserrat"/>
          <w:b/>
          <w:i/>
          <w:sz w:val="22"/>
          <w:szCs w:val="22"/>
        </w:rPr>
        <w:t>PAQUETE 1: PÓLIZA DE SEGURO PARA VEHÍCULOS DE GOBIERNO DEL ESTADO</w:t>
      </w:r>
      <w:r>
        <w:rPr>
          <w:rFonts w:ascii="Montserrat" w:hAnsi="Montserrat"/>
          <w:i/>
          <w:sz w:val="22"/>
          <w:szCs w:val="22"/>
        </w:rPr>
        <w:t>,</w:t>
      </w:r>
      <w:r w:rsidRPr="004A171B">
        <w:rPr>
          <w:rFonts w:ascii="Montserrat" w:hAnsi="Montserrat"/>
          <w:i/>
          <w:sz w:val="22"/>
          <w:szCs w:val="22"/>
        </w:rPr>
        <w:t xml:space="preserve"> </w:t>
      </w:r>
      <w:r w:rsidR="001E0C5B">
        <w:rPr>
          <w:rFonts w:ascii="Montserrat" w:hAnsi="Montserrat"/>
          <w:i/>
          <w:sz w:val="22"/>
          <w:szCs w:val="22"/>
        </w:rPr>
        <w:t>POSTERIOR AL FALLO DE LA LICITACIÓN, DURANTE LA VIGENCIA DEL CONTRATO, EL “ORGANO SOLICITANTE”, PODRÁ:</w:t>
      </w:r>
    </w:p>
    <w:p w:rsidR="003A7B0F" w:rsidRPr="003A7B0F" w:rsidRDefault="003A7B0F" w:rsidP="003A7B0F">
      <w:pPr>
        <w:pStyle w:val="Prrafodelista"/>
        <w:numPr>
          <w:ilvl w:val="0"/>
          <w:numId w:val="6"/>
        </w:numPr>
        <w:spacing w:line="276" w:lineRule="auto"/>
        <w:jc w:val="both"/>
        <w:rPr>
          <w:rFonts w:ascii="Montserrat" w:hAnsi="Montserrat"/>
          <w:i/>
          <w:sz w:val="22"/>
          <w:szCs w:val="22"/>
        </w:rPr>
      </w:pPr>
      <w:r w:rsidRPr="003A7B0F">
        <w:rPr>
          <w:rFonts w:ascii="Montserrat" w:hAnsi="Montserrat"/>
          <w:b/>
          <w:i/>
          <w:sz w:val="22"/>
          <w:szCs w:val="22"/>
        </w:rPr>
        <w:t>ADICIONAR</w:t>
      </w:r>
      <w:r w:rsidRPr="003A7B0F">
        <w:rPr>
          <w:rFonts w:ascii="Montserrat" w:hAnsi="Montserrat"/>
          <w:i/>
          <w:sz w:val="22"/>
          <w:szCs w:val="22"/>
        </w:rPr>
        <w:t>: ADICIONAR VEHÍCULOS DURANTE EL TIEMPO QUE SE ENCUENTRE VIGENTE EL CONTRATO.</w:t>
      </w:r>
    </w:p>
    <w:p w:rsidR="003A7B0F" w:rsidRPr="003A7B0F" w:rsidRDefault="003A7B0F" w:rsidP="003A7B0F">
      <w:pPr>
        <w:pStyle w:val="Prrafodelista"/>
        <w:numPr>
          <w:ilvl w:val="0"/>
          <w:numId w:val="6"/>
        </w:numPr>
        <w:spacing w:line="276" w:lineRule="auto"/>
        <w:jc w:val="both"/>
        <w:rPr>
          <w:rFonts w:ascii="Montserrat" w:hAnsi="Montserrat"/>
          <w:sz w:val="22"/>
          <w:szCs w:val="22"/>
        </w:rPr>
      </w:pPr>
      <w:r w:rsidRPr="003A7B0F">
        <w:rPr>
          <w:rFonts w:ascii="Montserrat" w:hAnsi="Montserrat"/>
          <w:b/>
          <w:i/>
          <w:sz w:val="22"/>
          <w:szCs w:val="22"/>
        </w:rPr>
        <w:t>BAJAS:</w:t>
      </w:r>
      <w:r w:rsidRPr="003A7B0F">
        <w:rPr>
          <w:rFonts w:ascii="Montserrat" w:hAnsi="Montserrat"/>
          <w:i/>
          <w:sz w:val="22"/>
          <w:szCs w:val="22"/>
        </w:rPr>
        <w:t xml:space="preserve"> DAR DE BAJA CUALQUIER VEHICULO DURANTE EL TIEMPO QUE SE ENCUENTRE VIGENTE EL CONTRATO Y, EL PROVEEDOR DEBERA ENTREGAR UNA NOTA DE CRÉDITO, MISMA QUE PUEDE SER UTILIZADA PARA CUBRIR UNA NUEVA PÓLIZA</w:t>
      </w:r>
      <w:r w:rsidRPr="003A7B0F">
        <w:rPr>
          <w:rFonts w:ascii="Montserrat" w:hAnsi="Montserrat"/>
          <w:sz w:val="22"/>
          <w:szCs w:val="22"/>
        </w:rPr>
        <w:t>.</w:t>
      </w:r>
    </w:p>
    <w:p w:rsidR="003A7B0F" w:rsidRDefault="003A7B0F" w:rsidP="003A7B0F">
      <w:pPr>
        <w:spacing w:line="276" w:lineRule="auto"/>
        <w:ind w:left="-567" w:right="-518"/>
        <w:jc w:val="right"/>
        <w:rPr>
          <w:rFonts w:ascii="Montserrat" w:hAnsi="Montserrat" w:cstheme="minorHAnsi"/>
          <w:sz w:val="22"/>
          <w:szCs w:val="22"/>
        </w:rPr>
      </w:pPr>
      <w:r>
        <w:rPr>
          <w:rFonts w:ascii="Montserrat" w:hAnsi="Montserrat" w:cstheme="minorHAnsi"/>
          <w:sz w:val="22"/>
          <w:szCs w:val="22"/>
        </w:rPr>
        <w:t>…</w:t>
      </w:r>
    </w:p>
    <w:p w:rsidR="00ED5753" w:rsidRDefault="003A7B0F" w:rsidP="003A7B0F">
      <w:pPr>
        <w:spacing w:line="276" w:lineRule="auto"/>
        <w:ind w:left="-567" w:right="-518"/>
        <w:jc w:val="right"/>
        <w:rPr>
          <w:rFonts w:ascii="Montserrat" w:hAnsi="Montserrat" w:cstheme="minorHAnsi"/>
          <w:sz w:val="22"/>
          <w:szCs w:val="22"/>
        </w:rPr>
      </w:pPr>
      <w:r>
        <w:rPr>
          <w:rFonts w:ascii="Montserrat" w:hAnsi="Montserrat" w:cstheme="minorHAnsi"/>
          <w:sz w:val="22"/>
          <w:szCs w:val="22"/>
        </w:rPr>
        <w:t>…”</w:t>
      </w:r>
    </w:p>
    <w:p w:rsidR="006744AF" w:rsidRDefault="006744AF" w:rsidP="006744AF">
      <w:pPr>
        <w:spacing w:line="276" w:lineRule="auto"/>
        <w:ind w:left="-567" w:right="-518"/>
        <w:jc w:val="both"/>
        <w:rPr>
          <w:rFonts w:ascii="Montserrat" w:hAnsi="Montserrat" w:cstheme="minorHAnsi"/>
          <w:i/>
          <w:sz w:val="22"/>
          <w:szCs w:val="22"/>
        </w:rPr>
      </w:pPr>
      <w:r w:rsidRPr="00BF2782">
        <w:rPr>
          <w:rFonts w:ascii="Montserrat" w:hAnsi="Montserrat" w:cstheme="minorHAnsi"/>
          <w:i/>
          <w:sz w:val="22"/>
          <w:szCs w:val="22"/>
        </w:rPr>
        <w:t xml:space="preserve"> </w:t>
      </w:r>
    </w:p>
    <w:p w:rsidR="00ED5753" w:rsidRDefault="00ED5753" w:rsidP="00ED5753">
      <w:pPr>
        <w:spacing w:line="276" w:lineRule="auto"/>
        <w:ind w:left="-567" w:right="-518"/>
        <w:jc w:val="both"/>
        <w:rPr>
          <w:rFonts w:ascii="Montserrat" w:hAnsi="Montserrat" w:cstheme="minorHAnsi"/>
          <w:b/>
          <w:sz w:val="22"/>
          <w:szCs w:val="22"/>
        </w:rPr>
      </w:pPr>
      <w:r w:rsidRPr="00BF2782">
        <w:rPr>
          <w:rFonts w:ascii="Montserrat" w:hAnsi="Montserrat" w:cstheme="minorHAnsi"/>
          <w:b/>
          <w:sz w:val="22"/>
          <w:szCs w:val="22"/>
        </w:rPr>
        <w:t xml:space="preserve">Modificación No. </w:t>
      </w:r>
      <w:r>
        <w:rPr>
          <w:rFonts w:ascii="Montserrat" w:hAnsi="Montserrat" w:cstheme="minorHAnsi"/>
          <w:b/>
          <w:sz w:val="22"/>
          <w:szCs w:val="22"/>
        </w:rPr>
        <w:t>4</w:t>
      </w:r>
    </w:p>
    <w:p w:rsidR="001E0C5B" w:rsidRDefault="004A171B" w:rsidP="004A171B">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Se hace del conocimiento de los licitantes interesados en participar en</w:t>
      </w:r>
      <w:r w:rsidR="001E0C5B">
        <w:rPr>
          <w:rFonts w:ascii="Montserrat" w:hAnsi="Montserrat" w:cstheme="minorHAnsi"/>
          <w:sz w:val="22"/>
          <w:szCs w:val="22"/>
        </w:rPr>
        <w:t xml:space="preserve"> el presente procedimiento, que, para el numeral </w:t>
      </w:r>
      <w:r w:rsidR="001E0C5B" w:rsidRPr="001E0C5B">
        <w:rPr>
          <w:rFonts w:ascii="Montserrat" w:hAnsi="Montserrat" w:cstheme="minorHAnsi"/>
          <w:b/>
          <w:i/>
          <w:sz w:val="22"/>
          <w:szCs w:val="22"/>
        </w:rPr>
        <w:t>6.1 SOBRE CONTENIENDO LA PROPUESTA TÉCNICA inciso A) PROPUESTA TÉCNICA</w:t>
      </w:r>
      <w:r w:rsidR="001E0C5B">
        <w:rPr>
          <w:rFonts w:ascii="Montserrat" w:hAnsi="Montserrat" w:cstheme="minorHAnsi"/>
          <w:sz w:val="22"/>
          <w:szCs w:val="22"/>
        </w:rPr>
        <w:t>, se modifica únicamente el primer párrafo para quedar como sigue:</w:t>
      </w:r>
    </w:p>
    <w:p w:rsidR="001E0C5B" w:rsidRDefault="001E0C5B" w:rsidP="004A171B">
      <w:pPr>
        <w:spacing w:line="276" w:lineRule="auto"/>
        <w:ind w:left="-567" w:right="-518"/>
        <w:jc w:val="both"/>
        <w:rPr>
          <w:rFonts w:ascii="Montserrat" w:hAnsi="Montserrat" w:cstheme="minorHAnsi"/>
          <w:sz w:val="22"/>
          <w:szCs w:val="22"/>
        </w:rPr>
      </w:pPr>
    </w:p>
    <w:p w:rsidR="001E0C5B" w:rsidRPr="001E0C5B" w:rsidRDefault="001E0C5B" w:rsidP="001E0C5B">
      <w:pPr>
        <w:spacing w:line="276" w:lineRule="auto"/>
        <w:ind w:left="-567" w:right="-518"/>
        <w:jc w:val="both"/>
        <w:rPr>
          <w:rFonts w:ascii="Montserrat" w:hAnsi="Montserrat" w:cstheme="minorHAnsi"/>
          <w:i/>
          <w:sz w:val="20"/>
          <w:szCs w:val="20"/>
        </w:rPr>
      </w:pPr>
      <w:r w:rsidRPr="001E0C5B">
        <w:rPr>
          <w:rFonts w:ascii="Montserrat" w:hAnsi="Montserrat" w:cstheme="minorHAnsi"/>
          <w:i/>
          <w:sz w:val="22"/>
          <w:szCs w:val="22"/>
        </w:rPr>
        <w:t>“…</w:t>
      </w:r>
      <w:r w:rsidRPr="001E0C5B">
        <w:rPr>
          <w:rFonts w:ascii="Montserrat" w:hAnsi="Montserrat" w:cstheme="minorHAnsi"/>
          <w:b/>
          <w:i/>
          <w:sz w:val="20"/>
          <w:szCs w:val="20"/>
        </w:rPr>
        <w:t>6.1 SOBRE CONTENIENDO LA PROPUESTA TÉCNICA</w:t>
      </w:r>
    </w:p>
    <w:p w:rsidR="001E0C5B" w:rsidRPr="001E0C5B" w:rsidRDefault="001E0C5B" w:rsidP="001E0C5B">
      <w:pPr>
        <w:pStyle w:val="Prrafodelista"/>
        <w:numPr>
          <w:ilvl w:val="0"/>
          <w:numId w:val="7"/>
        </w:numPr>
        <w:spacing w:line="276" w:lineRule="auto"/>
        <w:ind w:right="-518"/>
        <w:jc w:val="both"/>
        <w:rPr>
          <w:rFonts w:ascii="Montserrat" w:hAnsi="Montserrat" w:cstheme="minorHAnsi"/>
          <w:i/>
          <w:sz w:val="20"/>
          <w:szCs w:val="20"/>
        </w:rPr>
      </w:pPr>
      <w:r w:rsidRPr="001E0C5B">
        <w:rPr>
          <w:rFonts w:ascii="Montserrat" w:hAnsi="Montserrat" w:cstheme="minorHAnsi"/>
          <w:b/>
          <w:i/>
          <w:sz w:val="20"/>
          <w:szCs w:val="20"/>
        </w:rPr>
        <w:t>PROPUESTA TÉCNICA:</w:t>
      </w:r>
      <w:r w:rsidRPr="001E0C5B">
        <w:rPr>
          <w:rFonts w:ascii="Montserrat" w:hAnsi="Montserrat" w:cstheme="minorHAnsi"/>
          <w:i/>
          <w:sz w:val="20"/>
          <w:szCs w:val="20"/>
        </w:rPr>
        <w:t xml:space="preserve"> Utilizando para ello el formato proporcionado en el Anexo 1 de estas bases de licitación, </w:t>
      </w:r>
      <w:r w:rsidRPr="001E0C5B">
        <w:rPr>
          <w:rFonts w:ascii="Montserrat" w:hAnsi="Montserrat" w:cstheme="minorHAnsi"/>
          <w:b/>
          <w:i/>
          <w:sz w:val="22"/>
          <w:szCs w:val="22"/>
        </w:rPr>
        <w:t>la cual deberá presentarse de conformidad con las especificaciones técnicas y condiciones indicadas en los numerales 4.1 al 4.5 de las presentes bases de licitación y su ANEXO TÉCNICO adjunto</w:t>
      </w:r>
      <w:r w:rsidRPr="001E0C5B">
        <w:rPr>
          <w:rFonts w:ascii="Montserrat" w:hAnsi="Montserrat" w:cstheme="minorHAnsi"/>
          <w:i/>
          <w:sz w:val="20"/>
          <w:szCs w:val="20"/>
        </w:rPr>
        <w:t>. Contendrá una explicación detallada de las especificaciones y características de los bienes solicitados incluyendo por lo menos las correspondientes a la garantía de los bienes propuestos; así mismo deberá expresarse el tiempo, lugar y condiciones de entrega. En caso de que no se presenten estos documentos debidamente firmados será motivo para desechar la propuesta.</w:t>
      </w:r>
    </w:p>
    <w:p w:rsidR="001E0C5B" w:rsidRPr="001E0C5B" w:rsidRDefault="001E0C5B" w:rsidP="001E0C5B">
      <w:pPr>
        <w:pStyle w:val="Prrafodelista"/>
        <w:spacing w:line="276" w:lineRule="auto"/>
        <w:ind w:left="-207" w:right="-518"/>
        <w:jc w:val="right"/>
        <w:rPr>
          <w:rFonts w:ascii="Montserrat" w:hAnsi="Montserrat" w:cstheme="minorHAnsi"/>
          <w:i/>
          <w:sz w:val="22"/>
          <w:szCs w:val="22"/>
        </w:rPr>
      </w:pPr>
      <w:r w:rsidRPr="001E0C5B">
        <w:rPr>
          <w:rFonts w:ascii="Montserrat" w:hAnsi="Montserrat" w:cstheme="minorHAnsi"/>
          <w:i/>
          <w:sz w:val="22"/>
          <w:szCs w:val="22"/>
        </w:rPr>
        <w:t>…</w:t>
      </w:r>
    </w:p>
    <w:p w:rsidR="001E0C5B" w:rsidRPr="001E0C5B" w:rsidRDefault="001E0C5B" w:rsidP="001E0C5B">
      <w:pPr>
        <w:pStyle w:val="Prrafodelista"/>
        <w:spacing w:line="276" w:lineRule="auto"/>
        <w:ind w:left="-207" w:right="-518"/>
        <w:jc w:val="right"/>
        <w:rPr>
          <w:rFonts w:ascii="Montserrat" w:hAnsi="Montserrat" w:cstheme="minorHAnsi"/>
          <w:i/>
          <w:sz w:val="22"/>
          <w:szCs w:val="22"/>
        </w:rPr>
      </w:pPr>
      <w:r w:rsidRPr="001E0C5B">
        <w:rPr>
          <w:rFonts w:ascii="Montserrat" w:hAnsi="Montserrat" w:cstheme="minorHAnsi"/>
          <w:i/>
          <w:sz w:val="22"/>
          <w:szCs w:val="22"/>
        </w:rPr>
        <w:t>…”</w:t>
      </w:r>
    </w:p>
    <w:p w:rsidR="004A171B" w:rsidRDefault="004A171B" w:rsidP="00ED5753">
      <w:pPr>
        <w:spacing w:line="276" w:lineRule="auto"/>
        <w:ind w:left="-567" w:right="-518"/>
        <w:jc w:val="both"/>
        <w:rPr>
          <w:rFonts w:ascii="Montserrat" w:hAnsi="Montserrat" w:cstheme="minorHAnsi"/>
          <w:b/>
          <w:sz w:val="22"/>
          <w:szCs w:val="22"/>
        </w:rPr>
      </w:pPr>
      <w:r w:rsidRPr="00BF2782">
        <w:rPr>
          <w:rFonts w:ascii="Montserrat" w:hAnsi="Montserrat" w:cstheme="minorHAnsi"/>
          <w:i/>
          <w:sz w:val="22"/>
          <w:szCs w:val="22"/>
        </w:rPr>
        <w:t xml:space="preserve"> </w:t>
      </w:r>
    </w:p>
    <w:p w:rsidR="004A171B" w:rsidRPr="00BF2782" w:rsidRDefault="004A171B" w:rsidP="004A171B">
      <w:pPr>
        <w:spacing w:line="276" w:lineRule="auto"/>
        <w:ind w:left="-567" w:right="-518"/>
        <w:jc w:val="both"/>
        <w:rPr>
          <w:rFonts w:ascii="Montserrat" w:hAnsi="Montserrat" w:cstheme="minorHAnsi"/>
          <w:b/>
          <w:sz w:val="22"/>
          <w:szCs w:val="22"/>
        </w:rPr>
      </w:pPr>
      <w:r w:rsidRPr="00BF2782">
        <w:rPr>
          <w:rFonts w:ascii="Montserrat" w:hAnsi="Montserrat" w:cstheme="minorHAnsi"/>
          <w:b/>
          <w:sz w:val="22"/>
          <w:szCs w:val="22"/>
        </w:rPr>
        <w:t xml:space="preserve">Modificación No. </w:t>
      </w:r>
      <w:r>
        <w:rPr>
          <w:rFonts w:ascii="Montserrat" w:hAnsi="Montserrat" w:cstheme="minorHAnsi"/>
          <w:b/>
          <w:sz w:val="22"/>
          <w:szCs w:val="22"/>
        </w:rPr>
        <w:t>5</w:t>
      </w:r>
    </w:p>
    <w:p w:rsidR="00ED5753" w:rsidRDefault="00ED5753" w:rsidP="00ED5753">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Se hace del conocimiento de los licitantes interesados en participar en el presente procedimiento</w:t>
      </w:r>
      <w:r>
        <w:rPr>
          <w:rFonts w:ascii="Montserrat" w:hAnsi="Montserrat" w:cstheme="minorHAnsi"/>
          <w:sz w:val="22"/>
          <w:szCs w:val="22"/>
        </w:rPr>
        <w:t xml:space="preserve"> de licitación, que</w:t>
      </w:r>
      <w:r w:rsidRPr="00BF2782">
        <w:rPr>
          <w:rFonts w:ascii="Montserrat" w:hAnsi="Montserrat" w:cstheme="minorHAnsi"/>
          <w:i/>
          <w:sz w:val="22"/>
          <w:szCs w:val="22"/>
        </w:rPr>
        <w:t xml:space="preserve"> </w:t>
      </w:r>
      <w:r>
        <w:rPr>
          <w:rFonts w:ascii="Montserrat" w:hAnsi="Montserrat" w:cstheme="minorHAnsi"/>
          <w:sz w:val="22"/>
          <w:szCs w:val="22"/>
        </w:rPr>
        <w:t xml:space="preserve">se modifica en el documento </w:t>
      </w:r>
      <w:r w:rsidRPr="00BB1893">
        <w:rPr>
          <w:rFonts w:ascii="Montserrat" w:hAnsi="Montserrat" w:cstheme="minorHAnsi"/>
          <w:b/>
          <w:i/>
          <w:sz w:val="22"/>
          <w:szCs w:val="22"/>
        </w:rPr>
        <w:t>ANEXO 7 CATÁLOGO DE CONCEPTOS</w:t>
      </w:r>
      <w:r>
        <w:rPr>
          <w:rFonts w:ascii="Montserrat" w:hAnsi="Montserrat" w:cstheme="minorHAnsi"/>
          <w:sz w:val="22"/>
          <w:szCs w:val="22"/>
        </w:rPr>
        <w:t xml:space="preserve">, únicamente el apartado de </w:t>
      </w:r>
      <w:r w:rsidRPr="00BB1893">
        <w:rPr>
          <w:rFonts w:ascii="Montserrat" w:hAnsi="Montserrat" w:cstheme="minorHAnsi"/>
          <w:b/>
          <w:i/>
          <w:sz w:val="22"/>
          <w:szCs w:val="22"/>
        </w:rPr>
        <w:t>NOTA</w:t>
      </w:r>
      <w:r>
        <w:rPr>
          <w:rFonts w:ascii="Montserrat" w:hAnsi="Montserrat" w:cstheme="minorHAnsi"/>
          <w:sz w:val="22"/>
          <w:szCs w:val="22"/>
        </w:rPr>
        <w:t>, para quedar como sigue:</w:t>
      </w:r>
    </w:p>
    <w:p w:rsidR="00ED5753" w:rsidRDefault="00ED5753" w:rsidP="00ED5753">
      <w:pPr>
        <w:spacing w:line="276" w:lineRule="auto"/>
        <w:ind w:left="-567" w:right="-518"/>
        <w:jc w:val="both"/>
        <w:rPr>
          <w:rFonts w:ascii="Montserrat" w:hAnsi="Montserrat" w:cstheme="minorHAnsi"/>
          <w:i/>
          <w:sz w:val="22"/>
          <w:szCs w:val="22"/>
        </w:rPr>
      </w:pPr>
      <w:r w:rsidRPr="00BF2782">
        <w:rPr>
          <w:rFonts w:ascii="Montserrat" w:hAnsi="Montserrat" w:cstheme="minorHAnsi"/>
          <w:i/>
          <w:sz w:val="22"/>
          <w:szCs w:val="22"/>
        </w:rPr>
        <w:t xml:space="preserve"> </w:t>
      </w:r>
    </w:p>
    <w:p w:rsidR="003A1B9F" w:rsidRDefault="003A1B9F" w:rsidP="00BB1893">
      <w:pPr>
        <w:jc w:val="center"/>
        <w:rPr>
          <w:rFonts w:asciiTheme="minorHAnsi" w:hAnsiTheme="minorHAnsi" w:cstheme="minorHAnsi"/>
          <w:b/>
        </w:rPr>
      </w:pPr>
    </w:p>
    <w:p w:rsidR="008865F1" w:rsidRDefault="008865F1" w:rsidP="00BB1893">
      <w:pPr>
        <w:jc w:val="center"/>
        <w:rPr>
          <w:rFonts w:asciiTheme="minorHAnsi" w:hAnsiTheme="minorHAnsi" w:cstheme="minorHAnsi"/>
          <w:b/>
        </w:rPr>
      </w:pPr>
    </w:p>
    <w:p w:rsidR="00BB1893" w:rsidRPr="003E483C" w:rsidRDefault="00BB1893" w:rsidP="00BB1893">
      <w:pPr>
        <w:jc w:val="center"/>
        <w:rPr>
          <w:rFonts w:asciiTheme="minorHAnsi" w:hAnsiTheme="minorHAnsi" w:cstheme="minorHAnsi"/>
          <w:b/>
        </w:rPr>
      </w:pPr>
      <w:r>
        <w:rPr>
          <w:rFonts w:asciiTheme="minorHAnsi" w:hAnsiTheme="minorHAnsi" w:cstheme="minorHAnsi"/>
          <w:b/>
        </w:rPr>
        <w:lastRenderedPageBreak/>
        <w:t>ANEXO 7</w:t>
      </w:r>
    </w:p>
    <w:p w:rsidR="00BB1893" w:rsidRDefault="00BB1893" w:rsidP="00BB1893">
      <w:pPr>
        <w:jc w:val="center"/>
        <w:rPr>
          <w:rFonts w:asciiTheme="minorHAnsi" w:hAnsiTheme="minorHAnsi" w:cstheme="minorHAnsi"/>
          <w:b/>
          <w:bCs/>
        </w:rPr>
      </w:pPr>
      <w:r w:rsidRPr="003E483C">
        <w:rPr>
          <w:rFonts w:asciiTheme="minorHAnsi" w:hAnsiTheme="minorHAnsi" w:cstheme="minorHAnsi"/>
          <w:b/>
          <w:bCs/>
        </w:rPr>
        <w:t>CAT</w:t>
      </w:r>
      <w:r>
        <w:rPr>
          <w:rFonts w:asciiTheme="minorHAnsi" w:hAnsiTheme="minorHAnsi" w:cstheme="minorHAnsi"/>
          <w:b/>
          <w:bCs/>
        </w:rPr>
        <w:t>Á</w:t>
      </w:r>
      <w:r w:rsidRPr="003E483C">
        <w:rPr>
          <w:rFonts w:asciiTheme="minorHAnsi" w:hAnsiTheme="minorHAnsi" w:cstheme="minorHAnsi"/>
          <w:b/>
          <w:bCs/>
        </w:rPr>
        <w:t>LOGO DE CONCEPTOS</w:t>
      </w:r>
    </w:p>
    <w:p w:rsidR="00BB1893" w:rsidRPr="003E483C" w:rsidRDefault="00BB1893" w:rsidP="00BB1893">
      <w:pPr>
        <w:jc w:val="center"/>
        <w:rPr>
          <w:rFonts w:asciiTheme="minorHAnsi" w:hAnsiTheme="minorHAnsi" w:cstheme="minorHAnsi"/>
          <w:b/>
          <w:bCs/>
        </w:rPr>
      </w:pPr>
    </w:p>
    <w:p w:rsidR="00BB1893" w:rsidRPr="00483BF6" w:rsidRDefault="00BB1893" w:rsidP="00BB1893">
      <w:pPr>
        <w:pStyle w:val="Textoindependiente2"/>
        <w:ind w:right="40"/>
        <w:rPr>
          <w:rFonts w:ascii="Arial" w:hAnsi="Arial" w:cs="Arial"/>
          <w:i/>
          <w:sz w:val="24"/>
          <w:szCs w:val="28"/>
        </w:rPr>
      </w:pPr>
      <w:r w:rsidRPr="00483BF6">
        <w:rPr>
          <w:rFonts w:ascii="Arial" w:hAnsi="Arial" w:cs="Arial"/>
          <w:i/>
          <w:sz w:val="24"/>
          <w:szCs w:val="28"/>
        </w:rPr>
        <w:t>N</w:t>
      </w:r>
      <w:r>
        <w:rPr>
          <w:rFonts w:ascii="Arial" w:hAnsi="Arial" w:cs="Arial"/>
          <w:i/>
          <w:sz w:val="24"/>
          <w:szCs w:val="28"/>
        </w:rPr>
        <w:t>Ú</w:t>
      </w:r>
      <w:r w:rsidRPr="00483BF6">
        <w:rPr>
          <w:rFonts w:ascii="Arial" w:hAnsi="Arial" w:cs="Arial"/>
          <w:i/>
          <w:sz w:val="24"/>
          <w:szCs w:val="28"/>
        </w:rPr>
        <w:t>MERO E IDENTIFICACIÓN DE LA LICITACIÓN</w:t>
      </w:r>
    </w:p>
    <w:p w:rsidR="00BB1893" w:rsidRPr="003E483C" w:rsidRDefault="00BB1893" w:rsidP="00BB1893">
      <w:pPr>
        <w:jc w:val="center"/>
        <w:rPr>
          <w:rFonts w:asciiTheme="minorHAnsi" w:hAnsiTheme="minorHAnsi"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B1893" w:rsidRPr="003E483C" w:rsidTr="006B6718">
        <w:trPr>
          <w:trHeight w:val="214"/>
          <w:tblHeader/>
        </w:trPr>
        <w:tc>
          <w:tcPr>
            <w:tcW w:w="10560" w:type="dxa"/>
            <w:shd w:val="clear" w:color="auto" w:fill="auto"/>
            <w:noWrap/>
            <w:vAlign w:val="bottom"/>
          </w:tcPr>
          <w:p w:rsidR="00BB1893" w:rsidRPr="003E483C" w:rsidRDefault="00BB1893" w:rsidP="006B6718">
            <w:pPr>
              <w:rPr>
                <w:rFonts w:asciiTheme="minorHAnsi" w:hAnsiTheme="minorHAnsi" w:cstheme="minorHAnsi"/>
                <w:bCs/>
                <w:lang w:eastAsia="es-MX"/>
              </w:rPr>
            </w:pPr>
            <w:r w:rsidRPr="003E483C">
              <w:rPr>
                <w:rFonts w:asciiTheme="minorHAnsi" w:hAnsiTheme="minorHAnsi" w:cstheme="minorHAnsi"/>
                <w:bCs/>
                <w:lang w:eastAsia="es-MX"/>
              </w:rPr>
              <w:t xml:space="preserve">Licitante: </w:t>
            </w:r>
          </w:p>
        </w:tc>
      </w:tr>
      <w:tr w:rsidR="00BB1893" w:rsidRPr="003E483C" w:rsidTr="006B6718">
        <w:trPr>
          <w:trHeight w:val="231"/>
          <w:tblHeader/>
        </w:trPr>
        <w:tc>
          <w:tcPr>
            <w:tcW w:w="10560" w:type="dxa"/>
            <w:shd w:val="clear" w:color="auto" w:fill="auto"/>
            <w:noWrap/>
            <w:vAlign w:val="bottom"/>
          </w:tcPr>
          <w:p w:rsidR="00BB1893" w:rsidRPr="003E483C" w:rsidRDefault="00BB1893" w:rsidP="006B6718">
            <w:pPr>
              <w:rPr>
                <w:rFonts w:asciiTheme="minorHAnsi" w:hAnsiTheme="minorHAnsi" w:cstheme="minorHAnsi"/>
                <w:bCs/>
                <w:lang w:eastAsia="es-MX"/>
              </w:rPr>
            </w:pPr>
            <w:r w:rsidRPr="003E483C">
              <w:rPr>
                <w:rFonts w:asciiTheme="minorHAnsi" w:hAnsiTheme="minorHAnsi" w:cstheme="minorHAnsi"/>
                <w:bCs/>
                <w:lang w:eastAsia="es-MX"/>
              </w:rPr>
              <w:t xml:space="preserve">Domicilio: </w:t>
            </w:r>
          </w:p>
        </w:tc>
      </w:tr>
      <w:tr w:rsidR="00BB1893" w:rsidRPr="003E483C" w:rsidTr="006B6718">
        <w:trPr>
          <w:trHeight w:val="250"/>
          <w:tblHeader/>
        </w:trPr>
        <w:tc>
          <w:tcPr>
            <w:tcW w:w="10560" w:type="dxa"/>
            <w:shd w:val="clear" w:color="auto" w:fill="auto"/>
            <w:noWrap/>
            <w:vAlign w:val="bottom"/>
          </w:tcPr>
          <w:p w:rsidR="00BB1893" w:rsidRPr="003E483C" w:rsidRDefault="00BB1893" w:rsidP="006B6718">
            <w:pPr>
              <w:rPr>
                <w:rFonts w:asciiTheme="minorHAnsi" w:hAnsiTheme="minorHAnsi" w:cstheme="minorHAnsi"/>
                <w:bCs/>
                <w:lang w:eastAsia="es-MX"/>
              </w:rPr>
            </w:pPr>
            <w:r w:rsidRPr="003E483C">
              <w:rPr>
                <w:rFonts w:asciiTheme="minorHAnsi" w:hAnsiTheme="minorHAnsi" w:cstheme="minorHAnsi"/>
                <w:bCs/>
                <w:lang w:eastAsia="es-MX"/>
              </w:rPr>
              <w:t xml:space="preserve">Representante: </w:t>
            </w:r>
          </w:p>
          <w:p w:rsidR="00BB1893" w:rsidRPr="003E483C" w:rsidRDefault="00BB1893" w:rsidP="006B6718">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BB1893" w:rsidRPr="003E483C" w:rsidRDefault="00BB1893" w:rsidP="00BB1893">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BB1893" w:rsidRPr="003E483C" w:rsidTr="006B6718">
        <w:trPr>
          <w:trHeight w:val="1109"/>
          <w:tblHeader/>
        </w:trPr>
        <w:tc>
          <w:tcPr>
            <w:tcW w:w="820" w:type="dxa"/>
            <w:shd w:val="clear" w:color="auto" w:fill="E6E6E6"/>
            <w:noWrap/>
            <w:vAlign w:val="center"/>
          </w:tcPr>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No. De</w:t>
            </w:r>
          </w:p>
          <w:p w:rsidR="00BB1893" w:rsidRPr="003E483C" w:rsidRDefault="00BB1893" w:rsidP="006B6718">
            <w:pPr>
              <w:jc w:val="center"/>
              <w:rPr>
                <w:rFonts w:asciiTheme="minorHAnsi" w:hAnsiTheme="minorHAnsi" w:cstheme="minorHAnsi"/>
                <w:b/>
                <w:bCs/>
                <w:lang w:eastAsia="es-MX"/>
              </w:rPr>
            </w:pPr>
            <w:r w:rsidRPr="003E483C">
              <w:rPr>
                <w:rFonts w:asciiTheme="minorHAnsi" w:hAnsiTheme="minorHAnsi" w:cstheme="minorHAnsi"/>
                <w:b/>
                <w:bCs/>
                <w:sz w:val="18"/>
                <w:szCs w:val="18"/>
                <w:lang w:eastAsia="es-MX"/>
              </w:rPr>
              <w:t>Partida</w:t>
            </w:r>
          </w:p>
        </w:tc>
        <w:tc>
          <w:tcPr>
            <w:tcW w:w="2512" w:type="dxa"/>
            <w:shd w:val="clear" w:color="auto" w:fill="E6E6E6"/>
            <w:noWrap/>
            <w:vAlign w:val="center"/>
          </w:tcPr>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C    O    N    C    E    P    T  O</w:t>
            </w:r>
          </w:p>
        </w:tc>
        <w:tc>
          <w:tcPr>
            <w:tcW w:w="1275" w:type="dxa"/>
            <w:shd w:val="clear" w:color="auto" w:fill="E6E6E6"/>
            <w:noWrap/>
            <w:vAlign w:val="center"/>
          </w:tcPr>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Unidad</w:t>
            </w:r>
          </w:p>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de medida</w:t>
            </w:r>
          </w:p>
        </w:tc>
        <w:tc>
          <w:tcPr>
            <w:tcW w:w="1495" w:type="dxa"/>
            <w:shd w:val="clear" w:color="auto" w:fill="E6E6E6"/>
            <w:vAlign w:val="center"/>
          </w:tcPr>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Cantidad</w:t>
            </w:r>
          </w:p>
        </w:tc>
        <w:tc>
          <w:tcPr>
            <w:tcW w:w="1525" w:type="dxa"/>
            <w:shd w:val="clear" w:color="auto" w:fill="E6E6E6"/>
            <w:noWrap/>
            <w:vAlign w:val="center"/>
          </w:tcPr>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Precio unitario</w:t>
            </w:r>
          </w:p>
        </w:tc>
        <w:tc>
          <w:tcPr>
            <w:tcW w:w="1406" w:type="dxa"/>
            <w:shd w:val="clear" w:color="auto" w:fill="E6E6E6"/>
            <w:vAlign w:val="center"/>
          </w:tcPr>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Precio unitario</w:t>
            </w:r>
            <w:r>
              <w:rPr>
                <w:rFonts w:asciiTheme="minorHAnsi" w:hAnsiTheme="minorHAnsi" w:cstheme="minorHAnsi"/>
                <w:b/>
                <w:bCs/>
                <w:sz w:val="18"/>
                <w:szCs w:val="18"/>
                <w:lang w:eastAsia="es-MX"/>
              </w:rPr>
              <w:t xml:space="preserve"> con letra</w:t>
            </w:r>
          </w:p>
        </w:tc>
        <w:tc>
          <w:tcPr>
            <w:tcW w:w="1487" w:type="dxa"/>
            <w:shd w:val="clear" w:color="auto" w:fill="E6E6E6"/>
          </w:tcPr>
          <w:p w:rsidR="00BB1893" w:rsidRPr="003E483C" w:rsidRDefault="00BB1893" w:rsidP="006B6718">
            <w:pPr>
              <w:jc w:val="center"/>
              <w:rPr>
                <w:rFonts w:asciiTheme="minorHAnsi" w:hAnsiTheme="minorHAnsi" w:cstheme="minorHAnsi"/>
                <w:b/>
                <w:bCs/>
                <w:sz w:val="18"/>
                <w:szCs w:val="18"/>
                <w:lang w:eastAsia="es-MX"/>
              </w:rPr>
            </w:pPr>
          </w:p>
          <w:p w:rsidR="00BB1893" w:rsidRPr="003E483C" w:rsidRDefault="00BB1893" w:rsidP="006B6718">
            <w:pPr>
              <w:jc w:val="center"/>
              <w:rPr>
                <w:rFonts w:asciiTheme="minorHAnsi" w:hAnsiTheme="minorHAnsi" w:cstheme="minorHAnsi"/>
                <w:b/>
                <w:bCs/>
                <w:sz w:val="18"/>
                <w:szCs w:val="18"/>
                <w:lang w:eastAsia="es-MX"/>
              </w:rPr>
            </w:pPr>
            <w:r w:rsidRPr="003E483C">
              <w:rPr>
                <w:rFonts w:asciiTheme="minorHAnsi" w:hAnsiTheme="minorHAnsi" w:cstheme="minorHAnsi"/>
                <w:b/>
                <w:bCs/>
                <w:sz w:val="18"/>
                <w:szCs w:val="18"/>
                <w:lang w:eastAsia="es-MX"/>
              </w:rPr>
              <w:t>Importe de la partida</w:t>
            </w:r>
          </w:p>
          <w:p w:rsidR="00BB1893" w:rsidRPr="003E483C" w:rsidRDefault="00BB1893" w:rsidP="006B6718">
            <w:pPr>
              <w:jc w:val="center"/>
              <w:rPr>
                <w:rFonts w:asciiTheme="minorHAnsi" w:hAnsiTheme="minorHAnsi" w:cstheme="minorHAnsi"/>
                <w:b/>
                <w:bCs/>
                <w:sz w:val="18"/>
                <w:szCs w:val="18"/>
                <w:lang w:eastAsia="es-MX"/>
              </w:rPr>
            </w:pPr>
          </w:p>
        </w:tc>
      </w:tr>
      <w:tr w:rsidR="00BB1893" w:rsidRPr="003E483C" w:rsidTr="006B6718">
        <w:trPr>
          <w:trHeight w:val="710"/>
        </w:trPr>
        <w:tc>
          <w:tcPr>
            <w:tcW w:w="820" w:type="dxa"/>
            <w:shd w:val="clear" w:color="auto" w:fill="auto"/>
            <w:noWrap/>
          </w:tcPr>
          <w:p w:rsidR="00BB1893" w:rsidRPr="003E483C" w:rsidRDefault="00BB1893" w:rsidP="006B6718">
            <w:pPr>
              <w:pStyle w:val="4"/>
              <w:ind w:left="290"/>
              <w:jc w:val="right"/>
              <w:rPr>
                <w:rFonts w:asciiTheme="minorHAnsi" w:hAnsiTheme="minorHAnsi" w:cstheme="minorHAnsi"/>
                <w:b w:val="0"/>
                <w:sz w:val="18"/>
                <w:szCs w:val="18"/>
              </w:rPr>
            </w:pPr>
          </w:p>
        </w:tc>
        <w:tc>
          <w:tcPr>
            <w:tcW w:w="2512" w:type="dxa"/>
            <w:shd w:val="clear" w:color="auto" w:fill="auto"/>
            <w:noWrap/>
          </w:tcPr>
          <w:p w:rsidR="00BB1893" w:rsidRPr="003E483C" w:rsidRDefault="00BB1893" w:rsidP="006B6718">
            <w:pPr>
              <w:pStyle w:val="Puesto"/>
              <w:jc w:val="both"/>
              <w:rPr>
                <w:rFonts w:asciiTheme="minorHAnsi" w:hAnsiTheme="minorHAnsi" w:cstheme="minorHAnsi"/>
                <w:b/>
                <w:caps/>
                <w:sz w:val="18"/>
                <w:szCs w:val="18"/>
              </w:rPr>
            </w:pPr>
          </w:p>
        </w:tc>
        <w:tc>
          <w:tcPr>
            <w:tcW w:w="1275" w:type="dxa"/>
            <w:shd w:val="clear" w:color="auto" w:fill="auto"/>
            <w:noWrap/>
          </w:tcPr>
          <w:p w:rsidR="00BB1893" w:rsidRPr="003E483C" w:rsidRDefault="00BB1893" w:rsidP="006B6718">
            <w:pPr>
              <w:pStyle w:val="Puesto"/>
              <w:rPr>
                <w:rFonts w:asciiTheme="minorHAnsi" w:hAnsiTheme="minorHAnsi" w:cstheme="minorHAnsi"/>
                <w:b/>
                <w:caps/>
                <w:sz w:val="20"/>
              </w:rPr>
            </w:pPr>
          </w:p>
        </w:tc>
        <w:tc>
          <w:tcPr>
            <w:tcW w:w="1495" w:type="dxa"/>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c>
          <w:tcPr>
            <w:tcW w:w="1406" w:type="dxa"/>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c>
          <w:tcPr>
            <w:tcW w:w="1487" w:type="dxa"/>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r>
      <w:tr w:rsidR="00BB1893" w:rsidRPr="003E483C" w:rsidTr="006B6718">
        <w:trPr>
          <w:trHeight w:val="508"/>
        </w:trPr>
        <w:tc>
          <w:tcPr>
            <w:tcW w:w="4607" w:type="dxa"/>
            <w:gridSpan w:val="3"/>
            <w:vMerge w:val="restart"/>
            <w:shd w:val="clear" w:color="auto" w:fill="auto"/>
            <w:noWrap/>
          </w:tcPr>
          <w:p w:rsidR="00BB1893" w:rsidRPr="003E483C" w:rsidRDefault="00BB1893" w:rsidP="006B6718">
            <w:pPr>
              <w:rPr>
                <w:rFonts w:asciiTheme="minorHAnsi" w:hAnsiTheme="minorHAnsi" w:cstheme="minorHAnsi"/>
              </w:rPr>
            </w:pPr>
            <w:r w:rsidRPr="003E483C">
              <w:rPr>
                <w:rFonts w:asciiTheme="minorHAnsi" w:hAnsiTheme="minorHAnsi" w:cstheme="minorHAnsi"/>
              </w:rPr>
              <w:t>IMPORTE CON LETRA</w:t>
            </w:r>
          </w:p>
          <w:p w:rsidR="00BB1893" w:rsidRPr="003E483C" w:rsidRDefault="00BB1893" w:rsidP="006B6718">
            <w:pPr>
              <w:rPr>
                <w:rFonts w:asciiTheme="minorHAnsi" w:hAnsiTheme="minorHAnsi" w:cstheme="minorHAnsi"/>
                <w:b/>
                <w:caps/>
              </w:rPr>
            </w:pPr>
          </w:p>
        </w:tc>
        <w:tc>
          <w:tcPr>
            <w:tcW w:w="3020" w:type="dxa"/>
            <w:gridSpan w:val="2"/>
          </w:tcPr>
          <w:p w:rsidR="00BB1893" w:rsidRPr="003E483C" w:rsidRDefault="00BB1893" w:rsidP="006B671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c>
          <w:tcPr>
            <w:tcW w:w="1487" w:type="dxa"/>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r>
      <w:tr w:rsidR="00BB1893" w:rsidRPr="003E483C" w:rsidTr="006B6718">
        <w:trPr>
          <w:trHeight w:val="558"/>
        </w:trPr>
        <w:tc>
          <w:tcPr>
            <w:tcW w:w="4607" w:type="dxa"/>
            <w:gridSpan w:val="3"/>
            <w:vMerge/>
            <w:shd w:val="clear" w:color="auto" w:fill="auto"/>
            <w:noWrap/>
          </w:tcPr>
          <w:p w:rsidR="00BB1893" w:rsidRPr="003E483C" w:rsidRDefault="00BB1893" w:rsidP="006B6718">
            <w:pPr>
              <w:rPr>
                <w:rFonts w:asciiTheme="minorHAnsi" w:hAnsiTheme="minorHAnsi" w:cstheme="minorHAnsi"/>
              </w:rPr>
            </w:pPr>
          </w:p>
        </w:tc>
        <w:tc>
          <w:tcPr>
            <w:tcW w:w="3020" w:type="dxa"/>
            <w:gridSpan w:val="2"/>
          </w:tcPr>
          <w:p w:rsidR="00BB1893" w:rsidRPr="003E483C" w:rsidRDefault="00BB1893" w:rsidP="006B671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c>
          <w:tcPr>
            <w:tcW w:w="1487" w:type="dxa"/>
          </w:tcPr>
          <w:p w:rsidR="00BB1893" w:rsidRPr="003E483C" w:rsidRDefault="00BB1893" w:rsidP="006B6718">
            <w:pPr>
              <w:pStyle w:val="Sangra2detindependiente"/>
              <w:spacing w:line="240" w:lineRule="auto"/>
              <w:jc w:val="center"/>
              <w:rPr>
                <w:rFonts w:asciiTheme="minorHAnsi" w:hAnsiTheme="minorHAnsi" w:cstheme="minorHAnsi"/>
                <w:b/>
                <w:sz w:val="18"/>
                <w:szCs w:val="18"/>
              </w:rPr>
            </w:pPr>
          </w:p>
        </w:tc>
      </w:tr>
    </w:tbl>
    <w:p w:rsidR="00BB1893" w:rsidRPr="003E483C" w:rsidRDefault="00BB1893" w:rsidP="00BB1893">
      <w:pPr>
        <w:rPr>
          <w:rFonts w:asciiTheme="minorHAnsi" w:hAnsiTheme="minorHAnsi" w:cstheme="minorHAnsi"/>
          <w:vanish/>
        </w:rPr>
      </w:pPr>
    </w:p>
    <w:p w:rsidR="00BB1893" w:rsidRPr="003E483C" w:rsidRDefault="00BB1893" w:rsidP="00BB1893">
      <w:pPr>
        <w:pStyle w:val="2"/>
        <w:ind w:left="1368"/>
        <w:jc w:val="center"/>
        <w:rPr>
          <w:rFonts w:asciiTheme="minorHAnsi" w:hAnsiTheme="minorHAnsi" w:cstheme="minorHAnsi"/>
          <w:sz w:val="24"/>
          <w:szCs w:val="24"/>
        </w:rPr>
      </w:pPr>
    </w:p>
    <w:p w:rsidR="00BB1893" w:rsidRPr="003E483C" w:rsidRDefault="00BB1893" w:rsidP="00BB1893">
      <w:pPr>
        <w:pStyle w:val="2"/>
        <w:ind w:left="1368"/>
        <w:jc w:val="center"/>
        <w:rPr>
          <w:rFonts w:asciiTheme="minorHAnsi" w:hAnsiTheme="minorHAnsi" w:cstheme="minorHAnsi"/>
          <w:sz w:val="24"/>
          <w:szCs w:val="24"/>
        </w:rPr>
      </w:pPr>
    </w:p>
    <w:p w:rsidR="00BB1893" w:rsidRPr="003E483C" w:rsidRDefault="00BB1893" w:rsidP="00BB1893">
      <w:pPr>
        <w:pStyle w:val="Textoindependiente2"/>
        <w:ind w:left="1134"/>
        <w:rPr>
          <w:rFonts w:asciiTheme="minorHAnsi" w:hAnsiTheme="minorHAnsi" w:cstheme="minorHAnsi"/>
          <w:sz w:val="24"/>
          <w:szCs w:val="24"/>
        </w:rPr>
      </w:pPr>
    </w:p>
    <w:p w:rsidR="00BB1893" w:rsidRPr="003E483C" w:rsidRDefault="00BB1893" w:rsidP="00BB1893">
      <w:pPr>
        <w:pStyle w:val="Textoindependiente2"/>
        <w:ind w:left="1134"/>
        <w:rPr>
          <w:rFonts w:asciiTheme="minorHAnsi" w:hAnsiTheme="minorHAnsi" w:cstheme="minorHAnsi"/>
          <w:sz w:val="24"/>
          <w:szCs w:val="24"/>
        </w:rPr>
      </w:pPr>
    </w:p>
    <w:p w:rsidR="00BB1893" w:rsidRPr="003E483C" w:rsidRDefault="00BB1893" w:rsidP="00BB1893">
      <w:pPr>
        <w:pStyle w:val="Textoindependiente2"/>
        <w:ind w:left="1134"/>
        <w:rPr>
          <w:rFonts w:asciiTheme="minorHAnsi" w:hAnsiTheme="minorHAnsi" w:cstheme="minorHAnsi"/>
          <w:sz w:val="24"/>
          <w:szCs w:val="24"/>
        </w:rPr>
      </w:pPr>
    </w:p>
    <w:p w:rsidR="00BB1893" w:rsidRPr="00BB1893" w:rsidRDefault="00BB1893" w:rsidP="00BB1893">
      <w:pPr>
        <w:pStyle w:val="2"/>
        <w:ind w:left="1368" w:hanging="738"/>
        <w:jc w:val="left"/>
        <w:rPr>
          <w:rFonts w:asciiTheme="minorHAnsi" w:hAnsiTheme="minorHAnsi" w:cstheme="minorHAnsi"/>
          <w:sz w:val="22"/>
          <w:szCs w:val="22"/>
        </w:rPr>
      </w:pPr>
      <w:r w:rsidRPr="00BB1893">
        <w:rPr>
          <w:rFonts w:asciiTheme="minorHAnsi" w:hAnsiTheme="minorHAnsi" w:cstheme="minorHAnsi"/>
          <w:sz w:val="22"/>
          <w:szCs w:val="22"/>
        </w:rPr>
        <w:t>-CONDICI</w:t>
      </w:r>
      <w:r>
        <w:rPr>
          <w:rFonts w:asciiTheme="minorHAnsi" w:hAnsiTheme="minorHAnsi" w:cstheme="minorHAnsi"/>
          <w:sz w:val="22"/>
          <w:szCs w:val="22"/>
        </w:rPr>
        <w:t>Ó</w:t>
      </w:r>
      <w:r w:rsidRPr="00BB1893">
        <w:rPr>
          <w:rFonts w:asciiTheme="minorHAnsi" w:hAnsiTheme="minorHAnsi" w:cstheme="minorHAnsi"/>
          <w:sz w:val="22"/>
          <w:szCs w:val="22"/>
        </w:rPr>
        <w:t>N DE PRECIO Y PAGO:</w:t>
      </w:r>
    </w:p>
    <w:p w:rsidR="00BB1893" w:rsidRPr="00BB1893" w:rsidRDefault="00BB1893" w:rsidP="00BB1893">
      <w:pPr>
        <w:pStyle w:val="2"/>
        <w:ind w:left="1368"/>
        <w:jc w:val="left"/>
        <w:rPr>
          <w:rFonts w:asciiTheme="minorHAnsi" w:hAnsiTheme="minorHAnsi" w:cstheme="minorHAnsi"/>
          <w:sz w:val="22"/>
          <w:szCs w:val="22"/>
        </w:rPr>
      </w:pPr>
    </w:p>
    <w:p w:rsidR="00BB1893" w:rsidRPr="00BB1893" w:rsidRDefault="00BB1893" w:rsidP="00BB1893">
      <w:pPr>
        <w:pStyle w:val="Textoindependiente2"/>
        <w:ind w:left="1134"/>
        <w:rPr>
          <w:rFonts w:asciiTheme="minorHAnsi" w:hAnsiTheme="minorHAnsi" w:cstheme="minorHAnsi"/>
          <w:sz w:val="22"/>
          <w:szCs w:val="22"/>
        </w:rPr>
      </w:pPr>
      <w:r w:rsidRPr="00BB1893">
        <w:rPr>
          <w:rFonts w:asciiTheme="minorHAnsi" w:hAnsiTheme="minorHAnsi" w:cstheme="minorHAnsi"/>
          <w:sz w:val="22"/>
          <w:szCs w:val="22"/>
        </w:rPr>
        <w:t>NOMBRE Y FIRMA DEL LICITANTE</w:t>
      </w:r>
    </w:p>
    <w:p w:rsidR="00BB1893" w:rsidRPr="00BB1893" w:rsidRDefault="00BB1893" w:rsidP="00BB1893">
      <w:pPr>
        <w:pStyle w:val="Textoindependiente2"/>
        <w:ind w:left="1134"/>
        <w:rPr>
          <w:rFonts w:asciiTheme="minorHAnsi" w:hAnsiTheme="minorHAnsi" w:cstheme="minorHAnsi"/>
          <w:b/>
          <w:sz w:val="22"/>
          <w:szCs w:val="22"/>
        </w:rPr>
      </w:pPr>
      <w:r w:rsidRPr="00BB1893">
        <w:rPr>
          <w:rFonts w:asciiTheme="minorHAnsi" w:hAnsiTheme="minorHAnsi" w:cstheme="minorHAnsi"/>
          <w:sz w:val="22"/>
          <w:szCs w:val="22"/>
        </w:rPr>
        <w:t>O SU REPRESENTANTE LEGAL</w:t>
      </w:r>
    </w:p>
    <w:p w:rsidR="00BB1893" w:rsidRPr="003E483C" w:rsidRDefault="00BB1893" w:rsidP="00BB1893">
      <w:pPr>
        <w:pStyle w:val="2"/>
        <w:ind w:left="1368"/>
        <w:jc w:val="center"/>
        <w:rPr>
          <w:rFonts w:asciiTheme="minorHAnsi" w:hAnsiTheme="minorHAnsi" w:cstheme="minorHAnsi"/>
          <w:sz w:val="24"/>
          <w:szCs w:val="24"/>
        </w:rPr>
      </w:pPr>
    </w:p>
    <w:p w:rsidR="00BB1893" w:rsidRPr="00BB1893" w:rsidRDefault="00BB1893" w:rsidP="00BB1893">
      <w:pPr>
        <w:ind w:left="567" w:right="324"/>
        <w:jc w:val="both"/>
        <w:rPr>
          <w:rFonts w:asciiTheme="minorHAnsi" w:hAnsiTheme="minorHAnsi" w:cstheme="minorHAnsi"/>
          <w:b/>
          <w:i/>
          <w:u w:val="single"/>
        </w:rPr>
      </w:pPr>
      <w:r w:rsidRPr="00BB1893">
        <w:rPr>
          <w:rFonts w:asciiTheme="minorHAnsi" w:hAnsiTheme="minorHAnsi" w:cstheme="minorHAnsi"/>
          <w:b/>
          <w:i/>
          <w:u w:val="single"/>
        </w:rPr>
        <w:t xml:space="preserve">Nota: El presente formato podrá ser reproducido por cada participante, </w:t>
      </w:r>
      <w:r>
        <w:rPr>
          <w:rFonts w:asciiTheme="minorHAnsi" w:hAnsiTheme="minorHAnsi" w:cstheme="minorHAnsi"/>
          <w:b/>
          <w:i/>
          <w:u w:val="single"/>
        </w:rPr>
        <w:t>de manera individual para cada partida</w:t>
      </w:r>
      <w:r w:rsidRPr="00BB1893">
        <w:rPr>
          <w:rFonts w:asciiTheme="minorHAnsi" w:hAnsiTheme="minorHAnsi" w:cstheme="minorHAnsi"/>
          <w:b/>
          <w:i/>
          <w:u w:val="single"/>
        </w:rPr>
        <w:t>, en el modo que estime conveniente, debiendo respetar su contenido esencial.</w:t>
      </w:r>
    </w:p>
    <w:p w:rsidR="00BB1893" w:rsidRPr="003E483C" w:rsidRDefault="00BB1893" w:rsidP="00BB1893">
      <w:pPr>
        <w:rPr>
          <w:rFonts w:asciiTheme="minorHAnsi" w:hAnsiTheme="minorHAnsi" w:cstheme="minorHAnsi"/>
          <w:b/>
        </w:rPr>
      </w:pPr>
    </w:p>
    <w:p w:rsidR="00BB1893" w:rsidRDefault="00BB1893" w:rsidP="005315A6">
      <w:pPr>
        <w:pStyle w:val="1"/>
        <w:spacing w:line="276" w:lineRule="auto"/>
        <w:ind w:left="-567" w:right="-518"/>
        <w:jc w:val="both"/>
        <w:rPr>
          <w:rFonts w:ascii="Montserrat" w:hAnsi="Montserrat" w:cstheme="minorHAnsi"/>
          <w:sz w:val="22"/>
          <w:szCs w:val="22"/>
          <w:highlight w:val="yellow"/>
        </w:rPr>
      </w:pPr>
    </w:p>
    <w:p w:rsidR="005315A6" w:rsidRPr="00BF2782" w:rsidRDefault="005315A6" w:rsidP="005315A6">
      <w:pPr>
        <w:spacing w:line="276" w:lineRule="auto"/>
        <w:ind w:left="-567" w:right="-518"/>
        <w:jc w:val="both"/>
        <w:rPr>
          <w:rFonts w:ascii="Montserrat" w:hAnsi="Montserrat" w:cstheme="minorHAnsi"/>
          <w:b/>
          <w:sz w:val="22"/>
          <w:szCs w:val="22"/>
        </w:rPr>
      </w:pPr>
      <w:r w:rsidRPr="00BF2782">
        <w:rPr>
          <w:rFonts w:ascii="Montserrat" w:hAnsi="Montserrat" w:cstheme="minorHAnsi"/>
          <w:b/>
          <w:sz w:val="22"/>
          <w:szCs w:val="22"/>
        </w:rPr>
        <w:t xml:space="preserve">Modificación No. </w:t>
      </w:r>
      <w:r w:rsidR="004A171B">
        <w:rPr>
          <w:rFonts w:ascii="Montserrat" w:hAnsi="Montserrat" w:cstheme="minorHAnsi"/>
          <w:b/>
          <w:sz w:val="22"/>
          <w:szCs w:val="22"/>
        </w:rPr>
        <w:t>6</w:t>
      </w:r>
    </w:p>
    <w:p w:rsidR="005315A6" w:rsidRDefault="005315A6" w:rsidP="005315A6">
      <w:pPr>
        <w:spacing w:line="276" w:lineRule="auto"/>
        <w:ind w:left="-567" w:right="-518"/>
        <w:jc w:val="both"/>
        <w:rPr>
          <w:rFonts w:ascii="Montserrat" w:hAnsi="Montserrat" w:cstheme="minorHAnsi"/>
          <w:i/>
          <w:sz w:val="22"/>
          <w:szCs w:val="22"/>
        </w:rPr>
      </w:pPr>
      <w:r w:rsidRPr="00BF2782">
        <w:rPr>
          <w:rFonts w:ascii="Montserrat" w:hAnsi="Montserrat" w:cstheme="minorHAnsi"/>
          <w:sz w:val="22"/>
          <w:szCs w:val="22"/>
        </w:rPr>
        <w:t>Se hace del conocimiento de los licitantes interesados en participar en el presente procedimiento, que para el ANEXO TÉCNICO</w:t>
      </w:r>
      <w:r>
        <w:rPr>
          <w:rFonts w:ascii="Montserrat" w:hAnsi="Montserrat" w:cstheme="minorHAnsi"/>
          <w:sz w:val="22"/>
          <w:szCs w:val="22"/>
        </w:rPr>
        <w:t xml:space="preserve"> PÓLIZAS GOBIERNO DEL ESTADO</w:t>
      </w:r>
      <w:r w:rsidRPr="00BF2782">
        <w:rPr>
          <w:rFonts w:ascii="Montserrat" w:hAnsi="Montserrat" w:cstheme="minorHAnsi"/>
          <w:sz w:val="22"/>
          <w:szCs w:val="22"/>
        </w:rPr>
        <w:t xml:space="preserve"> en relación directa con el numeral </w:t>
      </w:r>
      <w:r w:rsidRPr="00BF2782">
        <w:rPr>
          <w:rFonts w:ascii="Montserrat" w:hAnsi="Montserrat" w:cstheme="minorHAnsi"/>
          <w:b/>
          <w:sz w:val="22"/>
          <w:szCs w:val="22"/>
        </w:rPr>
        <w:t xml:space="preserve">4.1 ESPECIFICACIONES TÉCNICAS </w:t>
      </w:r>
      <w:r w:rsidRPr="00BF2782">
        <w:rPr>
          <w:rFonts w:ascii="Montserrat" w:hAnsi="Montserrat" w:cstheme="minorHAnsi"/>
          <w:sz w:val="22"/>
          <w:szCs w:val="22"/>
        </w:rPr>
        <w:t xml:space="preserve">de las bases de licitación, para </w:t>
      </w:r>
      <w:r>
        <w:rPr>
          <w:rFonts w:ascii="Montserrat" w:hAnsi="Montserrat" w:cstheme="minorHAnsi"/>
          <w:sz w:val="22"/>
          <w:szCs w:val="22"/>
        </w:rPr>
        <w:t xml:space="preserve">el </w:t>
      </w:r>
      <w:r w:rsidRPr="00BF2782">
        <w:rPr>
          <w:rFonts w:ascii="Montserrat" w:hAnsi="Montserrat" w:cstheme="minorHAnsi"/>
          <w:b/>
          <w:i/>
          <w:sz w:val="22"/>
          <w:szCs w:val="22"/>
        </w:rPr>
        <w:t>P</w:t>
      </w:r>
      <w:r>
        <w:rPr>
          <w:rFonts w:ascii="Montserrat" w:hAnsi="Montserrat" w:cstheme="minorHAnsi"/>
          <w:b/>
          <w:i/>
          <w:sz w:val="22"/>
          <w:szCs w:val="22"/>
        </w:rPr>
        <w:t>AQUETE 1: PÓLIZA DE SEGURO PARA VEHÍCULOS DE GOBIERNO DEL ESTADO</w:t>
      </w:r>
      <w:r w:rsidRPr="00BF2782">
        <w:rPr>
          <w:rFonts w:ascii="Montserrat" w:hAnsi="Montserrat" w:cstheme="minorHAnsi"/>
          <w:sz w:val="22"/>
          <w:szCs w:val="22"/>
        </w:rPr>
        <w:t xml:space="preserve">, </w:t>
      </w:r>
      <w:r>
        <w:rPr>
          <w:rFonts w:ascii="Montserrat" w:hAnsi="Montserrat" w:cstheme="minorHAnsi"/>
          <w:sz w:val="22"/>
          <w:szCs w:val="22"/>
        </w:rPr>
        <w:t>que</w:t>
      </w:r>
      <w:r w:rsidRPr="00BF2782">
        <w:rPr>
          <w:rFonts w:ascii="Montserrat" w:hAnsi="Montserrat" w:cstheme="minorHAnsi"/>
          <w:i/>
          <w:sz w:val="22"/>
          <w:szCs w:val="22"/>
        </w:rPr>
        <w:t xml:space="preserve"> </w:t>
      </w:r>
      <w:r>
        <w:rPr>
          <w:rFonts w:ascii="Montserrat" w:hAnsi="Montserrat" w:cstheme="minorHAnsi"/>
          <w:sz w:val="22"/>
          <w:szCs w:val="22"/>
        </w:rPr>
        <w:t xml:space="preserve">se modifica el listado de </w:t>
      </w:r>
      <w:r w:rsidRPr="00ED5753">
        <w:rPr>
          <w:rFonts w:ascii="Montserrat" w:hAnsi="Montserrat" w:cstheme="minorHAnsi"/>
          <w:b/>
          <w:sz w:val="22"/>
          <w:szCs w:val="22"/>
        </w:rPr>
        <w:t>CONCENTRADO POR DEPENDENCIA</w:t>
      </w:r>
      <w:r>
        <w:rPr>
          <w:rFonts w:ascii="Montserrat" w:hAnsi="Montserrat" w:cstheme="minorHAnsi"/>
          <w:sz w:val="22"/>
          <w:szCs w:val="22"/>
        </w:rPr>
        <w:t>,</w:t>
      </w:r>
      <w:r w:rsidR="001C0607">
        <w:rPr>
          <w:rFonts w:ascii="Montserrat" w:hAnsi="Montserrat" w:cstheme="minorHAnsi"/>
          <w:sz w:val="22"/>
          <w:szCs w:val="22"/>
        </w:rPr>
        <w:t xml:space="preserve"> </w:t>
      </w:r>
      <w:r w:rsidR="001C0607">
        <w:rPr>
          <w:rFonts w:ascii="Montserrat" w:hAnsi="Montserrat" w:cstheme="minorHAnsi"/>
          <w:sz w:val="22"/>
          <w:szCs w:val="22"/>
        </w:rPr>
        <w:lastRenderedPageBreak/>
        <w:t xml:space="preserve">considerando que la cantidad de unidades establecida en el punto 14 del anexo técnico se modifica a </w:t>
      </w:r>
      <w:r w:rsidR="001C0607" w:rsidRPr="001C0607">
        <w:rPr>
          <w:rFonts w:ascii="Montserrat" w:hAnsi="Montserrat" w:cstheme="minorHAnsi"/>
          <w:b/>
          <w:sz w:val="22"/>
          <w:szCs w:val="22"/>
        </w:rPr>
        <w:t>434</w:t>
      </w:r>
      <w:r w:rsidR="001C0607">
        <w:rPr>
          <w:rFonts w:ascii="Montserrat" w:hAnsi="Montserrat" w:cstheme="minorHAnsi"/>
          <w:sz w:val="22"/>
          <w:szCs w:val="22"/>
        </w:rPr>
        <w:t>,</w:t>
      </w:r>
      <w:r>
        <w:rPr>
          <w:rFonts w:ascii="Montserrat" w:hAnsi="Montserrat" w:cstheme="minorHAnsi"/>
          <w:sz w:val="22"/>
          <w:szCs w:val="22"/>
        </w:rPr>
        <w:t xml:space="preserve"> para quedar como sigue</w:t>
      </w:r>
      <w:r w:rsidRPr="00BF2782">
        <w:rPr>
          <w:rFonts w:ascii="Montserrat" w:hAnsi="Montserrat" w:cstheme="minorHAnsi"/>
          <w:sz w:val="22"/>
          <w:szCs w:val="22"/>
        </w:rPr>
        <w:t>:</w:t>
      </w:r>
      <w:r w:rsidRPr="00BF2782">
        <w:rPr>
          <w:rFonts w:ascii="Montserrat" w:hAnsi="Montserrat" w:cstheme="minorHAnsi"/>
          <w:i/>
          <w:sz w:val="22"/>
          <w:szCs w:val="22"/>
        </w:rPr>
        <w:t xml:space="preserve"> </w:t>
      </w:r>
    </w:p>
    <w:p w:rsidR="00ED5753" w:rsidRDefault="00ED5753" w:rsidP="005315A6">
      <w:pPr>
        <w:spacing w:line="276" w:lineRule="auto"/>
        <w:ind w:left="-567" w:right="-518"/>
        <w:jc w:val="both"/>
        <w:rPr>
          <w:rFonts w:ascii="Montserrat" w:hAnsi="Montserrat" w:cstheme="minorHAnsi"/>
          <w:i/>
          <w:sz w:val="22"/>
          <w:szCs w:val="22"/>
        </w:rPr>
      </w:pPr>
    </w:p>
    <w:p w:rsidR="005315A6" w:rsidRPr="00ED5753" w:rsidRDefault="005315A6" w:rsidP="005315A6">
      <w:pPr>
        <w:pStyle w:val="2"/>
        <w:ind w:left="709"/>
        <w:jc w:val="center"/>
        <w:rPr>
          <w:rFonts w:ascii="Montserrat" w:hAnsi="Montserrat" w:cs="Arial"/>
          <w:b/>
          <w:sz w:val="24"/>
          <w:szCs w:val="24"/>
        </w:rPr>
      </w:pPr>
      <w:r w:rsidRPr="00ED5753">
        <w:rPr>
          <w:rFonts w:ascii="Montserrat" w:hAnsi="Montserrat" w:cs="Arial"/>
          <w:b/>
          <w:sz w:val="24"/>
          <w:szCs w:val="24"/>
        </w:rPr>
        <w:t>CONCENTRADO POR DEPENDENCIA</w:t>
      </w:r>
    </w:p>
    <w:tbl>
      <w:tblPr>
        <w:tblW w:w="9181" w:type="dxa"/>
        <w:tblInd w:w="-497" w:type="dxa"/>
        <w:tblCellMar>
          <w:left w:w="70" w:type="dxa"/>
          <w:right w:w="70" w:type="dxa"/>
        </w:tblCellMar>
        <w:tblLook w:val="04A0" w:firstRow="1" w:lastRow="0" w:firstColumn="1" w:lastColumn="0" w:noHBand="0" w:noVBand="1"/>
      </w:tblPr>
      <w:tblGrid>
        <w:gridCol w:w="1213"/>
        <w:gridCol w:w="1660"/>
        <w:gridCol w:w="1458"/>
        <w:gridCol w:w="1617"/>
        <w:gridCol w:w="1293"/>
        <w:gridCol w:w="1940"/>
      </w:tblGrid>
      <w:tr w:rsidR="0097568D" w:rsidRPr="00ED5753" w:rsidTr="0097568D">
        <w:trPr>
          <w:trHeight w:val="372"/>
        </w:trPr>
        <w:tc>
          <w:tcPr>
            <w:tcW w:w="1213" w:type="dxa"/>
            <w:vMerge w:val="restart"/>
            <w:tcBorders>
              <w:top w:val="single" w:sz="8" w:space="0" w:color="auto"/>
              <w:left w:val="single" w:sz="4" w:space="0" w:color="auto"/>
              <w:bottom w:val="single" w:sz="4" w:space="0" w:color="000000"/>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Pr>
                <w:rFonts w:asciiTheme="minorHAnsi" w:eastAsia="Times New Roman" w:hAnsiTheme="minorHAnsi" w:cstheme="minorHAnsi"/>
                <w:b/>
                <w:bCs/>
                <w:color w:val="FFFFFF"/>
                <w:sz w:val="22"/>
                <w:szCs w:val="22"/>
                <w:lang w:eastAsia="es-MX"/>
              </w:rPr>
              <w:t>PARTIDA</w:t>
            </w:r>
          </w:p>
        </w:tc>
        <w:tc>
          <w:tcPr>
            <w:tcW w:w="1660" w:type="dxa"/>
            <w:vMerge w:val="restart"/>
            <w:tcBorders>
              <w:top w:val="single" w:sz="8" w:space="0" w:color="auto"/>
              <w:left w:val="single" w:sz="4" w:space="0" w:color="auto"/>
              <w:bottom w:val="single" w:sz="4" w:space="0" w:color="000000"/>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DEPENDENCIA</w:t>
            </w:r>
          </w:p>
        </w:tc>
        <w:tc>
          <w:tcPr>
            <w:tcW w:w="3075" w:type="dxa"/>
            <w:gridSpan w:val="2"/>
            <w:tcBorders>
              <w:top w:val="single" w:sz="8" w:space="0" w:color="auto"/>
              <w:left w:val="nil"/>
              <w:bottom w:val="single" w:sz="8" w:space="0" w:color="auto"/>
              <w:right w:val="single" w:sz="4" w:space="0" w:color="000000"/>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COBERTURA</w:t>
            </w:r>
          </w:p>
        </w:tc>
        <w:tc>
          <w:tcPr>
            <w:tcW w:w="1293" w:type="dxa"/>
            <w:tcBorders>
              <w:top w:val="single" w:sz="8" w:space="0" w:color="auto"/>
              <w:left w:val="nil"/>
              <w:bottom w:val="nil"/>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SEGURO</w:t>
            </w:r>
          </w:p>
        </w:tc>
        <w:tc>
          <w:tcPr>
            <w:tcW w:w="1940" w:type="dxa"/>
            <w:tcBorders>
              <w:top w:val="single" w:sz="8" w:space="0" w:color="auto"/>
              <w:left w:val="nil"/>
              <w:bottom w:val="nil"/>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TOTAL</w:t>
            </w:r>
          </w:p>
        </w:tc>
      </w:tr>
      <w:tr w:rsidR="0097568D" w:rsidRPr="00ED5753" w:rsidTr="0097568D">
        <w:trPr>
          <w:trHeight w:val="397"/>
        </w:trPr>
        <w:tc>
          <w:tcPr>
            <w:tcW w:w="1213" w:type="dxa"/>
            <w:vMerge/>
            <w:tcBorders>
              <w:top w:val="single" w:sz="8" w:space="0" w:color="auto"/>
              <w:left w:val="single" w:sz="4" w:space="0" w:color="auto"/>
              <w:bottom w:val="single" w:sz="4" w:space="0" w:color="000000"/>
              <w:right w:val="single" w:sz="4" w:space="0" w:color="auto"/>
            </w:tcBorders>
            <w:vAlign w:val="center"/>
            <w:hideMark/>
          </w:tcPr>
          <w:p w:rsidR="0097568D" w:rsidRPr="00ED5753" w:rsidRDefault="0097568D" w:rsidP="00ED5753">
            <w:pPr>
              <w:rPr>
                <w:rFonts w:asciiTheme="minorHAnsi" w:eastAsia="Times New Roman" w:hAnsiTheme="minorHAnsi" w:cstheme="minorHAnsi"/>
                <w:b/>
                <w:bCs/>
                <w:color w:val="FFFFFF"/>
                <w:lang w:eastAsia="es-MX"/>
              </w:rPr>
            </w:pPr>
          </w:p>
        </w:tc>
        <w:tc>
          <w:tcPr>
            <w:tcW w:w="1660" w:type="dxa"/>
            <w:vMerge/>
            <w:tcBorders>
              <w:top w:val="single" w:sz="8" w:space="0" w:color="auto"/>
              <w:left w:val="single" w:sz="4" w:space="0" w:color="auto"/>
              <w:bottom w:val="single" w:sz="4" w:space="0" w:color="000000"/>
              <w:right w:val="single" w:sz="4" w:space="0" w:color="auto"/>
            </w:tcBorders>
            <w:vAlign w:val="center"/>
            <w:hideMark/>
          </w:tcPr>
          <w:p w:rsidR="0097568D" w:rsidRPr="00ED5753" w:rsidRDefault="0097568D" w:rsidP="00ED5753">
            <w:pPr>
              <w:rPr>
                <w:rFonts w:asciiTheme="minorHAnsi" w:eastAsia="Times New Roman" w:hAnsiTheme="minorHAnsi" w:cstheme="minorHAnsi"/>
                <w:b/>
                <w:bCs/>
                <w:color w:val="FFFFFF"/>
                <w:lang w:eastAsia="es-MX"/>
              </w:rPr>
            </w:pPr>
          </w:p>
        </w:tc>
        <w:tc>
          <w:tcPr>
            <w:tcW w:w="1458" w:type="dxa"/>
            <w:tcBorders>
              <w:top w:val="nil"/>
              <w:left w:val="nil"/>
              <w:bottom w:val="nil"/>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AMPLIA</w:t>
            </w:r>
          </w:p>
        </w:tc>
        <w:tc>
          <w:tcPr>
            <w:tcW w:w="1617" w:type="dxa"/>
            <w:tcBorders>
              <w:top w:val="nil"/>
              <w:left w:val="nil"/>
              <w:bottom w:val="nil"/>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R. C.</w:t>
            </w:r>
          </w:p>
        </w:tc>
        <w:tc>
          <w:tcPr>
            <w:tcW w:w="1293" w:type="dxa"/>
            <w:tcBorders>
              <w:top w:val="single" w:sz="8" w:space="0" w:color="auto"/>
              <w:left w:val="nil"/>
              <w:bottom w:val="nil"/>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USA</w:t>
            </w:r>
          </w:p>
        </w:tc>
        <w:tc>
          <w:tcPr>
            <w:tcW w:w="1940" w:type="dxa"/>
            <w:tcBorders>
              <w:top w:val="nil"/>
              <w:left w:val="nil"/>
              <w:bottom w:val="single" w:sz="4" w:space="0" w:color="auto"/>
              <w:right w:val="single" w:sz="4" w:space="0" w:color="auto"/>
            </w:tcBorders>
            <w:shd w:val="clear" w:color="000000" w:fill="800000"/>
            <w:noWrap/>
            <w:vAlign w:val="center"/>
            <w:hideMark/>
          </w:tcPr>
          <w:p w:rsidR="0097568D" w:rsidRPr="00ED5753" w:rsidRDefault="0097568D" w:rsidP="00ED5753">
            <w:pPr>
              <w:jc w:val="center"/>
              <w:rPr>
                <w:rFonts w:asciiTheme="minorHAnsi" w:eastAsia="Times New Roman" w:hAnsiTheme="minorHAnsi" w:cstheme="minorHAnsi"/>
                <w:b/>
                <w:bCs/>
                <w:color w:val="FFFFFF"/>
                <w:lang w:eastAsia="es-MX"/>
              </w:rPr>
            </w:pPr>
            <w:r w:rsidRPr="00ED5753">
              <w:rPr>
                <w:rFonts w:asciiTheme="minorHAnsi" w:eastAsia="Times New Roman" w:hAnsiTheme="minorHAnsi" w:cstheme="minorHAnsi"/>
                <w:b/>
                <w:bCs/>
                <w:color w:val="FFFFFF"/>
                <w:sz w:val="22"/>
                <w:szCs w:val="22"/>
                <w:lang w:eastAsia="es-MX"/>
              </w:rPr>
              <w:t>UNIDADES</w:t>
            </w:r>
          </w:p>
        </w:tc>
      </w:tr>
      <w:tr w:rsidR="0097568D" w:rsidRPr="00ED5753" w:rsidTr="0097568D">
        <w:trPr>
          <w:trHeight w:val="384"/>
        </w:trPr>
        <w:tc>
          <w:tcPr>
            <w:tcW w:w="1213" w:type="dxa"/>
            <w:tcBorders>
              <w:top w:val="nil"/>
              <w:left w:val="single" w:sz="4" w:space="0" w:color="auto"/>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lang w:eastAsia="es-MX"/>
              </w:rPr>
            </w:pPr>
            <w:r w:rsidRPr="00ED5753">
              <w:rPr>
                <w:rFonts w:asciiTheme="minorHAnsi" w:eastAsia="Times New Roman" w:hAnsiTheme="minorHAnsi" w:cstheme="minorHAnsi"/>
                <w:b/>
                <w:bCs/>
                <w:sz w:val="22"/>
                <w:szCs w:val="22"/>
                <w:lang w:eastAsia="es-MX"/>
              </w:rPr>
              <w:t>OG</w:t>
            </w:r>
          </w:p>
        </w:tc>
        <w:tc>
          <w:tcPr>
            <w:tcW w:w="14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28</w:t>
            </w:r>
          </w:p>
        </w:tc>
        <w:tc>
          <w:tcPr>
            <w:tcW w:w="1617" w:type="dxa"/>
            <w:tcBorders>
              <w:top w:val="single" w:sz="4" w:space="0" w:color="auto"/>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32</w:t>
            </w:r>
          </w:p>
        </w:tc>
        <w:tc>
          <w:tcPr>
            <w:tcW w:w="1293" w:type="dxa"/>
            <w:tcBorders>
              <w:top w:val="single" w:sz="4" w:space="0" w:color="auto"/>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28</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60 </w:t>
            </w:r>
          </w:p>
        </w:tc>
      </w:tr>
      <w:tr w:rsidR="0097568D" w:rsidRPr="00ED5753" w:rsidTr="0097568D">
        <w:trPr>
          <w:trHeight w:val="417"/>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2</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lang w:eastAsia="es-MX"/>
              </w:rPr>
            </w:pPr>
            <w:r w:rsidRPr="00ED5753">
              <w:rPr>
                <w:rFonts w:asciiTheme="minorHAnsi" w:eastAsia="Times New Roman" w:hAnsiTheme="minorHAnsi" w:cstheme="minorHAnsi"/>
                <w:b/>
                <w:bCs/>
                <w:sz w:val="22"/>
                <w:szCs w:val="22"/>
                <w:lang w:eastAsia="es-MX"/>
              </w:rPr>
              <w:t>SGG</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19</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75</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19</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94 </w:t>
            </w:r>
          </w:p>
        </w:tc>
      </w:tr>
      <w:tr w:rsidR="0097568D" w:rsidRPr="00ED5753" w:rsidTr="0097568D">
        <w:trPr>
          <w:trHeight w:val="410"/>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3</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lang w:eastAsia="es-MX"/>
              </w:rPr>
            </w:pPr>
            <w:r w:rsidRPr="00ED5753">
              <w:rPr>
                <w:rFonts w:asciiTheme="minorHAnsi" w:eastAsia="Times New Roman" w:hAnsiTheme="minorHAnsi" w:cstheme="minorHAnsi"/>
                <w:b/>
                <w:bCs/>
                <w:sz w:val="22"/>
                <w:szCs w:val="22"/>
                <w:lang w:eastAsia="es-MX"/>
              </w:rPr>
              <w:t>OMG</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15</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37</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15</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52 </w:t>
            </w:r>
          </w:p>
        </w:tc>
      </w:tr>
      <w:tr w:rsidR="0097568D" w:rsidRPr="00ED5753" w:rsidTr="0097568D">
        <w:trPr>
          <w:trHeight w:val="416"/>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4</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lang w:eastAsia="es-MX"/>
              </w:rPr>
            </w:pPr>
            <w:r w:rsidRPr="00ED5753">
              <w:rPr>
                <w:rFonts w:asciiTheme="minorHAnsi" w:eastAsia="Times New Roman" w:hAnsiTheme="minorHAnsi" w:cstheme="minorHAnsi"/>
                <w:b/>
                <w:bCs/>
                <w:sz w:val="22"/>
                <w:szCs w:val="22"/>
                <w:lang w:eastAsia="es-MX"/>
              </w:rPr>
              <w:t>CS</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5</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7</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5</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12 </w:t>
            </w:r>
          </w:p>
        </w:tc>
      </w:tr>
      <w:tr w:rsidR="0097568D" w:rsidRPr="00ED5753" w:rsidTr="0097568D">
        <w:trPr>
          <w:trHeight w:val="279"/>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5</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lang w:eastAsia="es-MX"/>
              </w:rPr>
            </w:pPr>
            <w:r w:rsidRPr="00ED5753">
              <w:rPr>
                <w:rFonts w:asciiTheme="minorHAnsi" w:eastAsia="Times New Roman" w:hAnsiTheme="minorHAnsi" w:cstheme="minorHAnsi"/>
                <w:b/>
                <w:bCs/>
                <w:sz w:val="22"/>
                <w:szCs w:val="22"/>
                <w:lang w:eastAsia="es-MX"/>
              </w:rPr>
              <w:t>SHE</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42</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57</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42</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99 </w:t>
            </w:r>
          </w:p>
        </w:tc>
      </w:tr>
      <w:tr w:rsidR="0097568D" w:rsidRPr="00ED5753" w:rsidTr="0097568D">
        <w:trPr>
          <w:trHeight w:val="426"/>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6</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SHFP</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5</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22</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5</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27 </w:t>
            </w:r>
          </w:p>
        </w:tc>
      </w:tr>
      <w:tr w:rsidR="0097568D" w:rsidRPr="00ED5753" w:rsidTr="0097568D">
        <w:trPr>
          <w:trHeight w:val="418"/>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7</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SEPESCA</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11</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15 </w:t>
            </w:r>
          </w:p>
        </w:tc>
      </w:tr>
      <w:tr w:rsidR="0097568D" w:rsidRPr="00ED5753" w:rsidTr="0097568D">
        <w:trPr>
          <w:trHeight w:val="396"/>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8</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SIDURT</w:t>
            </w:r>
          </w:p>
        </w:tc>
        <w:tc>
          <w:tcPr>
            <w:tcW w:w="1458" w:type="dxa"/>
            <w:tcBorders>
              <w:top w:val="nil"/>
              <w:left w:val="single" w:sz="4" w:space="0" w:color="auto"/>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lang w:eastAsia="es-MX"/>
              </w:rPr>
            </w:pPr>
            <w:r w:rsidRPr="00ED5753">
              <w:rPr>
                <w:rFonts w:asciiTheme="minorHAnsi" w:eastAsia="Times New Roman" w:hAnsiTheme="minorHAnsi" w:cstheme="minorHAnsi"/>
                <w:sz w:val="22"/>
                <w:szCs w:val="22"/>
                <w:lang w:eastAsia="es-MX"/>
              </w:rPr>
              <w:t xml:space="preserve">25 </w:t>
            </w:r>
          </w:p>
        </w:tc>
        <w:tc>
          <w:tcPr>
            <w:tcW w:w="1617" w:type="dxa"/>
            <w:tcBorders>
              <w:top w:val="nil"/>
              <w:left w:val="nil"/>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lang w:eastAsia="es-MX"/>
              </w:rPr>
            </w:pPr>
            <w:r w:rsidRPr="00ED5753">
              <w:rPr>
                <w:rFonts w:asciiTheme="minorHAnsi" w:eastAsia="Times New Roman" w:hAnsiTheme="minorHAnsi" w:cstheme="minorHAnsi"/>
                <w:sz w:val="22"/>
                <w:szCs w:val="22"/>
                <w:lang w:eastAsia="es-MX"/>
              </w:rPr>
              <w:t xml:space="preserve">74 </w:t>
            </w:r>
          </w:p>
        </w:tc>
        <w:tc>
          <w:tcPr>
            <w:tcW w:w="1293" w:type="dxa"/>
            <w:tcBorders>
              <w:top w:val="nil"/>
              <w:left w:val="nil"/>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lang w:eastAsia="es-MX"/>
              </w:rPr>
            </w:pPr>
            <w:r w:rsidRPr="00ED5753">
              <w:rPr>
                <w:rFonts w:asciiTheme="minorHAnsi" w:eastAsia="Times New Roman" w:hAnsiTheme="minorHAnsi" w:cstheme="minorHAnsi"/>
                <w:sz w:val="22"/>
                <w:szCs w:val="22"/>
                <w:lang w:eastAsia="es-MX"/>
              </w:rPr>
              <w:t xml:space="preserve">25 </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99 </w:t>
            </w:r>
          </w:p>
        </w:tc>
      </w:tr>
      <w:tr w:rsidR="0097568D" w:rsidRPr="00ED5753" w:rsidTr="0097568D">
        <w:trPr>
          <w:trHeight w:val="430"/>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9</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SEI</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11</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18</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11</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29 </w:t>
            </w:r>
          </w:p>
        </w:tc>
      </w:tr>
      <w:tr w:rsidR="0097568D" w:rsidRPr="00ED5753" w:rsidTr="0097568D">
        <w:trPr>
          <w:trHeight w:val="394"/>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10</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SCSA</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50</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29</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50</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79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11</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SECTURE</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12</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15</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12</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27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12</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SEE</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2</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7</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2</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9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13</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SMADS</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13</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25</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13</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38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14</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SIBSO</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76</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80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15</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STPS</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40</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41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16</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DRPPC</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8</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9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auto" w:fill="auto"/>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17</w:t>
            </w:r>
          </w:p>
        </w:tc>
        <w:tc>
          <w:tcPr>
            <w:tcW w:w="1660" w:type="dxa"/>
            <w:tcBorders>
              <w:top w:val="nil"/>
              <w:left w:val="single" w:sz="4" w:space="0" w:color="auto"/>
              <w:bottom w:val="single" w:sz="4" w:space="0" w:color="auto"/>
              <w:right w:val="nil"/>
            </w:tcBorders>
            <w:shd w:val="clear" w:color="auto" w:fill="auto"/>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SSC</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193</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162</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193</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355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tcPr>
          <w:p w:rsidR="0097568D" w:rsidRPr="00ED5753" w:rsidRDefault="0097568D" w:rsidP="00ED5753">
            <w:pPr>
              <w:jc w:val="center"/>
              <w:rPr>
                <w:rFonts w:asciiTheme="minorHAnsi" w:eastAsia="Times New Roman" w:hAnsiTheme="minorHAnsi" w:cstheme="minorHAnsi"/>
                <w:b/>
                <w:bCs/>
                <w:color w:val="000000"/>
                <w:lang w:eastAsia="es-MX"/>
              </w:rPr>
            </w:pPr>
            <w:r>
              <w:rPr>
                <w:rFonts w:asciiTheme="minorHAnsi" w:eastAsia="Times New Roman" w:hAnsiTheme="minorHAnsi" w:cstheme="minorHAnsi"/>
                <w:b/>
                <w:bCs/>
                <w:color w:val="000000"/>
                <w:sz w:val="22"/>
                <w:szCs w:val="22"/>
                <w:lang w:eastAsia="es-MX"/>
              </w:rPr>
              <w:t>18</w:t>
            </w:r>
          </w:p>
        </w:tc>
        <w:tc>
          <w:tcPr>
            <w:tcW w:w="1660" w:type="dxa"/>
            <w:tcBorders>
              <w:top w:val="nil"/>
              <w:left w:val="single" w:sz="4" w:space="0" w:color="auto"/>
              <w:bottom w:val="single" w:sz="4" w:space="0" w:color="auto"/>
              <w:right w:val="nil"/>
            </w:tcBorders>
            <w:shd w:val="clear" w:color="000000" w:fill="FFFFFF"/>
            <w:noWrap/>
            <w:vAlign w:val="center"/>
            <w:hideMark/>
          </w:tcPr>
          <w:p w:rsidR="0097568D" w:rsidRPr="00ED5753" w:rsidRDefault="0097568D" w:rsidP="00ED5753">
            <w:pP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CJ</w:t>
            </w:r>
          </w:p>
        </w:tc>
        <w:tc>
          <w:tcPr>
            <w:tcW w:w="1458" w:type="dxa"/>
            <w:tcBorders>
              <w:top w:val="nil"/>
              <w:left w:val="single" w:sz="4" w:space="0" w:color="auto"/>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w:t>
            </w:r>
          </w:p>
        </w:tc>
        <w:tc>
          <w:tcPr>
            <w:tcW w:w="1617"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11</w:t>
            </w:r>
          </w:p>
        </w:tc>
        <w:tc>
          <w:tcPr>
            <w:tcW w:w="1293"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color w:val="000000"/>
                <w:lang w:eastAsia="es-MX"/>
              </w:rPr>
            </w:pPr>
            <w:r w:rsidRPr="00ED5753">
              <w:rPr>
                <w:rFonts w:asciiTheme="minorHAnsi" w:eastAsia="Times New Roman" w:hAnsiTheme="minorHAnsi" w:cstheme="minorHAnsi"/>
                <w:color w:val="000000"/>
                <w:sz w:val="22"/>
                <w:szCs w:val="22"/>
                <w:lang w:eastAsia="es-MX"/>
              </w:rPr>
              <w:t>4</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15 </w:t>
            </w:r>
          </w:p>
        </w:tc>
      </w:tr>
      <w:tr w:rsidR="0097568D" w:rsidRPr="00ED5753" w:rsidTr="0097568D">
        <w:trPr>
          <w:trHeight w:val="513"/>
        </w:trPr>
        <w:tc>
          <w:tcPr>
            <w:tcW w:w="1213" w:type="dxa"/>
            <w:tcBorders>
              <w:top w:val="nil"/>
              <w:left w:val="single" w:sz="4" w:space="0" w:color="auto"/>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w:t>
            </w:r>
          </w:p>
        </w:tc>
        <w:tc>
          <w:tcPr>
            <w:tcW w:w="1660" w:type="dxa"/>
            <w:tcBorders>
              <w:top w:val="nil"/>
              <w:left w:val="single" w:sz="4" w:space="0" w:color="auto"/>
              <w:bottom w:val="single" w:sz="4" w:space="0" w:color="auto"/>
              <w:right w:val="single" w:sz="4" w:space="0" w:color="auto"/>
            </w:tcBorders>
            <w:shd w:val="clear" w:color="auto" w:fill="C00000"/>
            <w:noWrap/>
            <w:vAlign w:val="center"/>
            <w:hideMark/>
          </w:tcPr>
          <w:p w:rsidR="0097568D" w:rsidRPr="00ED5753" w:rsidRDefault="0097568D" w:rsidP="00ED5753">
            <w:pPr>
              <w:jc w:val="center"/>
              <w:rPr>
                <w:rFonts w:asciiTheme="minorHAnsi" w:eastAsia="Times New Roman" w:hAnsiTheme="minorHAnsi" w:cstheme="minorHAnsi"/>
                <w:b/>
                <w:bCs/>
                <w:color w:val="FFFFFF" w:themeColor="background1"/>
                <w:lang w:eastAsia="es-MX"/>
              </w:rPr>
            </w:pPr>
            <w:r w:rsidRPr="00ED5753">
              <w:rPr>
                <w:rFonts w:asciiTheme="minorHAnsi" w:eastAsia="Times New Roman" w:hAnsiTheme="minorHAnsi" w:cstheme="minorHAnsi"/>
                <w:b/>
                <w:bCs/>
                <w:color w:val="FFFFFF" w:themeColor="background1"/>
                <w:sz w:val="22"/>
                <w:szCs w:val="22"/>
                <w:lang w:eastAsia="es-MX"/>
              </w:rPr>
              <w:t>TOTAL</w:t>
            </w:r>
          </w:p>
        </w:tc>
        <w:tc>
          <w:tcPr>
            <w:tcW w:w="1458" w:type="dxa"/>
            <w:tcBorders>
              <w:top w:val="nil"/>
              <w:left w:val="nil"/>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434 </w:t>
            </w:r>
          </w:p>
        </w:tc>
        <w:tc>
          <w:tcPr>
            <w:tcW w:w="1617" w:type="dxa"/>
            <w:tcBorders>
              <w:top w:val="nil"/>
              <w:left w:val="nil"/>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706 </w:t>
            </w:r>
          </w:p>
        </w:tc>
        <w:tc>
          <w:tcPr>
            <w:tcW w:w="1293" w:type="dxa"/>
            <w:tcBorders>
              <w:top w:val="nil"/>
              <w:left w:val="nil"/>
              <w:bottom w:val="single" w:sz="4" w:space="0" w:color="auto"/>
              <w:right w:val="single" w:sz="4" w:space="0" w:color="auto"/>
            </w:tcBorders>
            <w:shd w:val="clear" w:color="000000" w:fill="FFFFFF"/>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434 </w:t>
            </w:r>
          </w:p>
        </w:tc>
        <w:tc>
          <w:tcPr>
            <w:tcW w:w="1940" w:type="dxa"/>
            <w:tcBorders>
              <w:top w:val="nil"/>
              <w:left w:val="nil"/>
              <w:bottom w:val="single" w:sz="4" w:space="0" w:color="auto"/>
              <w:right w:val="single" w:sz="4" w:space="0" w:color="auto"/>
            </w:tcBorders>
            <w:shd w:val="clear" w:color="auto" w:fill="auto"/>
            <w:noWrap/>
            <w:vAlign w:val="center"/>
            <w:hideMark/>
          </w:tcPr>
          <w:p w:rsidR="0097568D" w:rsidRPr="00ED5753" w:rsidRDefault="0097568D" w:rsidP="00ED5753">
            <w:pPr>
              <w:jc w:val="center"/>
              <w:rPr>
                <w:rFonts w:asciiTheme="minorHAnsi" w:eastAsia="Times New Roman" w:hAnsiTheme="minorHAnsi" w:cstheme="minorHAnsi"/>
                <w:b/>
                <w:bCs/>
                <w:color w:val="000000"/>
                <w:lang w:eastAsia="es-MX"/>
              </w:rPr>
            </w:pPr>
            <w:r w:rsidRPr="00ED5753">
              <w:rPr>
                <w:rFonts w:asciiTheme="minorHAnsi" w:eastAsia="Times New Roman" w:hAnsiTheme="minorHAnsi" w:cstheme="minorHAnsi"/>
                <w:b/>
                <w:bCs/>
                <w:color w:val="000000"/>
                <w:sz w:val="22"/>
                <w:szCs w:val="22"/>
                <w:lang w:eastAsia="es-MX"/>
              </w:rPr>
              <w:t xml:space="preserve">         1,140 </w:t>
            </w:r>
          </w:p>
        </w:tc>
      </w:tr>
    </w:tbl>
    <w:p w:rsidR="005315A6" w:rsidRDefault="005315A6" w:rsidP="005315A6">
      <w:pPr>
        <w:spacing w:line="276" w:lineRule="auto"/>
        <w:ind w:left="-567" w:right="-518"/>
        <w:jc w:val="both"/>
        <w:rPr>
          <w:rFonts w:ascii="Montserrat" w:hAnsi="Montserrat" w:cstheme="minorHAnsi"/>
          <w:i/>
          <w:sz w:val="22"/>
          <w:szCs w:val="22"/>
        </w:rPr>
      </w:pPr>
    </w:p>
    <w:p w:rsidR="00C24C49" w:rsidRDefault="00C24C49" w:rsidP="005315A6">
      <w:pPr>
        <w:spacing w:line="276" w:lineRule="auto"/>
        <w:ind w:left="-567" w:right="-518"/>
        <w:jc w:val="both"/>
        <w:rPr>
          <w:rFonts w:ascii="Montserrat" w:hAnsi="Montserrat" w:cstheme="minorHAnsi"/>
          <w:i/>
          <w:sz w:val="22"/>
          <w:szCs w:val="22"/>
        </w:rPr>
      </w:pPr>
    </w:p>
    <w:p w:rsidR="00A77BDE" w:rsidRDefault="00A77BDE" w:rsidP="005315A6">
      <w:pPr>
        <w:spacing w:line="276" w:lineRule="auto"/>
        <w:ind w:left="-567" w:right="-518"/>
        <w:jc w:val="both"/>
        <w:rPr>
          <w:rFonts w:ascii="Montserrat" w:hAnsi="Montserrat" w:cstheme="minorHAnsi"/>
          <w:i/>
          <w:sz w:val="22"/>
          <w:szCs w:val="22"/>
        </w:rPr>
      </w:pPr>
    </w:p>
    <w:p w:rsidR="00A77BDE" w:rsidRDefault="00A77BDE" w:rsidP="005315A6">
      <w:pPr>
        <w:spacing w:line="276" w:lineRule="auto"/>
        <w:ind w:left="-567" w:right="-518"/>
        <w:jc w:val="both"/>
        <w:rPr>
          <w:rFonts w:ascii="Montserrat" w:hAnsi="Montserrat" w:cstheme="minorHAnsi"/>
          <w:i/>
          <w:sz w:val="22"/>
          <w:szCs w:val="22"/>
        </w:rPr>
      </w:pPr>
    </w:p>
    <w:p w:rsidR="00C24C49" w:rsidRPr="00BF2782" w:rsidRDefault="00C24C49" w:rsidP="00C24C49">
      <w:pPr>
        <w:spacing w:line="276" w:lineRule="auto"/>
        <w:ind w:left="-567" w:right="-518"/>
        <w:jc w:val="both"/>
        <w:rPr>
          <w:rFonts w:ascii="Montserrat" w:hAnsi="Montserrat" w:cstheme="minorHAnsi"/>
          <w:b/>
          <w:sz w:val="22"/>
          <w:szCs w:val="22"/>
        </w:rPr>
      </w:pPr>
      <w:r w:rsidRPr="00BF2782">
        <w:rPr>
          <w:rFonts w:ascii="Montserrat" w:hAnsi="Montserrat" w:cstheme="minorHAnsi"/>
          <w:b/>
          <w:sz w:val="22"/>
          <w:szCs w:val="22"/>
        </w:rPr>
        <w:t xml:space="preserve">Modificación No. </w:t>
      </w:r>
      <w:r w:rsidR="004A171B">
        <w:rPr>
          <w:rFonts w:ascii="Montserrat" w:hAnsi="Montserrat" w:cstheme="minorHAnsi"/>
          <w:b/>
          <w:sz w:val="22"/>
          <w:szCs w:val="22"/>
        </w:rPr>
        <w:t>7</w:t>
      </w:r>
    </w:p>
    <w:p w:rsidR="00C24C49" w:rsidRPr="00947FEB" w:rsidRDefault="00C24C49" w:rsidP="00947FEB">
      <w:pPr>
        <w:spacing w:line="276" w:lineRule="auto"/>
        <w:ind w:left="-567" w:right="-518"/>
        <w:jc w:val="both"/>
        <w:rPr>
          <w:rFonts w:ascii="Montserrat" w:hAnsi="Montserrat" w:cstheme="minorHAnsi"/>
          <w:b/>
          <w:i/>
          <w:sz w:val="22"/>
          <w:szCs w:val="22"/>
        </w:rPr>
      </w:pPr>
      <w:r w:rsidRPr="00BF2782">
        <w:rPr>
          <w:rFonts w:ascii="Montserrat" w:hAnsi="Montserrat" w:cstheme="minorHAnsi"/>
          <w:sz w:val="22"/>
          <w:szCs w:val="22"/>
        </w:rPr>
        <w:t>Se hace del conocimiento de los licitantes interesados en participar en el presente procedimiento, que para el ANEXO TÉCNICO</w:t>
      </w:r>
      <w:r>
        <w:rPr>
          <w:rFonts w:ascii="Montserrat" w:hAnsi="Montserrat" w:cstheme="minorHAnsi"/>
          <w:sz w:val="22"/>
          <w:szCs w:val="22"/>
        </w:rPr>
        <w:t xml:space="preserve"> PÓLIZAS GOBIERNO DEL ESTADO</w:t>
      </w:r>
      <w:r w:rsidRPr="00BF2782">
        <w:rPr>
          <w:rFonts w:ascii="Montserrat" w:hAnsi="Montserrat" w:cstheme="minorHAnsi"/>
          <w:sz w:val="22"/>
          <w:szCs w:val="22"/>
        </w:rPr>
        <w:t xml:space="preserve"> en relación directa con el numeral </w:t>
      </w:r>
      <w:r w:rsidRPr="00BF2782">
        <w:rPr>
          <w:rFonts w:ascii="Montserrat" w:hAnsi="Montserrat" w:cstheme="minorHAnsi"/>
          <w:b/>
          <w:sz w:val="22"/>
          <w:szCs w:val="22"/>
        </w:rPr>
        <w:t xml:space="preserve">4.1 ESPECIFICACIONES TÉCNICAS </w:t>
      </w:r>
      <w:r w:rsidRPr="00BF2782">
        <w:rPr>
          <w:rFonts w:ascii="Montserrat" w:hAnsi="Montserrat" w:cstheme="minorHAnsi"/>
          <w:sz w:val="22"/>
          <w:szCs w:val="22"/>
        </w:rPr>
        <w:t xml:space="preserve">de las bases de licitación, para </w:t>
      </w:r>
      <w:r>
        <w:rPr>
          <w:rFonts w:ascii="Montserrat" w:hAnsi="Montserrat" w:cstheme="minorHAnsi"/>
          <w:sz w:val="22"/>
          <w:szCs w:val="22"/>
        </w:rPr>
        <w:t xml:space="preserve">el </w:t>
      </w:r>
      <w:r w:rsidRPr="00BF2782">
        <w:rPr>
          <w:rFonts w:ascii="Montserrat" w:hAnsi="Montserrat" w:cstheme="minorHAnsi"/>
          <w:b/>
          <w:i/>
          <w:sz w:val="22"/>
          <w:szCs w:val="22"/>
        </w:rPr>
        <w:t>P</w:t>
      </w:r>
      <w:r>
        <w:rPr>
          <w:rFonts w:ascii="Montserrat" w:hAnsi="Montserrat" w:cstheme="minorHAnsi"/>
          <w:b/>
          <w:i/>
          <w:sz w:val="22"/>
          <w:szCs w:val="22"/>
        </w:rPr>
        <w:t>AQUETE 1: PÓLIZA DE SEGURO PARA VEHÍCULOS DE GOBIERNO DEL ESTADO</w:t>
      </w:r>
      <w:r w:rsidRPr="00BF2782">
        <w:rPr>
          <w:rFonts w:ascii="Montserrat" w:hAnsi="Montserrat" w:cstheme="minorHAnsi"/>
          <w:sz w:val="22"/>
          <w:szCs w:val="22"/>
        </w:rPr>
        <w:t xml:space="preserve">, </w:t>
      </w:r>
      <w:r>
        <w:rPr>
          <w:rFonts w:ascii="Montserrat" w:hAnsi="Montserrat" w:cstheme="minorHAnsi"/>
          <w:sz w:val="22"/>
          <w:szCs w:val="22"/>
        </w:rPr>
        <w:t xml:space="preserve">se agrega un nuevo listado de vehículos </w:t>
      </w:r>
      <w:r w:rsidR="00B83C51">
        <w:rPr>
          <w:rFonts w:ascii="Montserrat" w:hAnsi="Montserrat" w:cstheme="minorHAnsi"/>
          <w:sz w:val="22"/>
          <w:szCs w:val="22"/>
        </w:rPr>
        <w:t>el cual se deberá considerar para la presentación de sus propuestas</w:t>
      </w:r>
      <w:r>
        <w:rPr>
          <w:rFonts w:ascii="Montserrat" w:hAnsi="Montserrat" w:cstheme="minorHAnsi"/>
          <w:sz w:val="22"/>
          <w:szCs w:val="22"/>
        </w:rPr>
        <w:t xml:space="preserve">, </w:t>
      </w:r>
      <w:r w:rsidR="00B83C51">
        <w:rPr>
          <w:rFonts w:ascii="Montserrat" w:hAnsi="Montserrat" w:cstheme="minorHAnsi"/>
          <w:sz w:val="22"/>
          <w:szCs w:val="22"/>
        </w:rPr>
        <w:t>dicho listado</w:t>
      </w:r>
      <w:r w:rsidR="0026103B">
        <w:rPr>
          <w:rFonts w:ascii="Montserrat" w:hAnsi="Montserrat" w:cstheme="minorHAnsi"/>
          <w:sz w:val="22"/>
          <w:szCs w:val="22"/>
        </w:rPr>
        <w:t xml:space="preserve"> se publicara en la </w:t>
      </w:r>
      <w:r w:rsidR="0026103B" w:rsidRPr="0026103B">
        <w:rPr>
          <w:rFonts w:ascii="Montserrat" w:hAnsi="Montserrat" w:cstheme="minorHAnsi"/>
          <w:sz w:val="22"/>
          <w:szCs w:val="22"/>
        </w:rPr>
        <w:t>página de internet de Gobierno del Estado</w:t>
      </w:r>
      <w:r w:rsidR="0026103B" w:rsidRPr="0004115A">
        <w:rPr>
          <w:rFonts w:ascii="Montserrat" w:hAnsi="Montserrat" w:cstheme="minorHAnsi"/>
          <w:i/>
          <w:sz w:val="22"/>
          <w:szCs w:val="22"/>
        </w:rPr>
        <w:t xml:space="preserve">: </w:t>
      </w:r>
      <w:hyperlink r:id="rId8" w:history="1">
        <w:r w:rsidR="0026103B" w:rsidRPr="00667FEC">
          <w:rPr>
            <w:rStyle w:val="Hipervnculo"/>
            <w:rFonts w:ascii="Montserrat" w:hAnsi="Montserrat" w:cstheme="minorHAnsi"/>
            <w:b/>
            <w:i/>
            <w:sz w:val="22"/>
            <w:szCs w:val="22"/>
          </w:rPr>
          <w:t>https://compras.ebajacalifornia.gob.mx</w:t>
        </w:r>
      </w:hyperlink>
      <w:r w:rsidR="0026103B">
        <w:rPr>
          <w:rFonts w:ascii="Montserrat" w:hAnsi="Montserrat" w:cstheme="minorHAnsi"/>
          <w:sz w:val="22"/>
          <w:szCs w:val="22"/>
        </w:rPr>
        <w:t xml:space="preserve">, con el nombre de </w:t>
      </w:r>
      <w:r w:rsidR="0026103B" w:rsidRPr="00A77BDE">
        <w:rPr>
          <w:rFonts w:ascii="Montserrat" w:hAnsi="Montserrat" w:cstheme="minorHAnsi"/>
          <w:b/>
          <w:i/>
          <w:sz w:val="22"/>
          <w:szCs w:val="22"/>
        </w:rPr>
        <w:t xml:space="preserve">LISTADO </w:t>
      </w:r>
      <w:r w:rsidR="00947FEB">
        <w:rPr>
          <w:rFonts w:ascii="Montserrat" w:hAnsi="Montserrat" w:cstheme="minorHAnsi"/>
          <w:b/>
          <w:i/>
          <w:sz w:val="22"/>
          <w:szCs w:val="22"/>
        </w:rPr>
        <w:t>DE VEHÍCULOS JUNTA DE ACLARACIONES.</w:t>
      </w:r>
      <w:r w:rsidR="0026103B" w:rsidRPr="00A77BDE">
        <w:rPr>
          <w:rFonts w:ascii="Montserrat" w:hAnsi="Montserrat" w:cstheme="minorHAnsi"/>
          <w:i/>
          <w:sz w:val="22"/>
          <w:szCs w:val="22"/>
        </w:rPr>
        <w:t>.</w:t>
      </w:r>
    </w:p>
    <w:p w:rsidR="00C24C49" w:rsidRDefault="00C24C49" w:rsidP="005315A6">
      <w:pPr>
        <w:spacing w:line="276" w:lineRule="auto"/>
        <w:ind w:left="-567" w:right="-518"/>
        <w:jc w:val="both"/>
        <w:rPr>
          <w:rFonts w:ascii="Montserrat" w:hAnsi="Montserrat" w:cstheme="minorHAnsi"/>
          <w:i/>
          <w:sz w:val="22"/>
          <w:szCs w:val="22"/>
        </w:rPr>
      </w:pPr>
    </w:p>
    <w:p w:rsidR="007224EE" w:rsidRPr="00BF2782" w:rsidRDefault="007224EE" w:rsidP="00BF2782">
      <w:pPr>
        <w:spacing w:line="276" w:lineRule="auto"/>
        <w:ind w:left="-567" w:right="-518"/>
        <w:jc w:val="both"/>
        <w:rPr>
          <w:rFonts w:ascii="Montserrat" w:hAnsi="Montserrat" w:cstheme="minorHAnsi"/>
          <w:sz w:val="22"/>
          <w:szCs w:val="22"/>
        </w:rPr>
      </w:pPr>
      <w:r w:rsidRPr="002A0BE1">
        <w:rPr>
          <w:rFonts w:ascii="Montserrat" w:hAnsi="Montserrat" w:cstheme="minorHAnsi"/>
          <w:sz w:val="22"/>
          <w:szCs w:val="22"/>
        </w:rPr>
        <w:t xml:space="preserve">A continuación se da respuesta a </w:t>
      </w:r>
      <w:r w:rsidR="002A0BE1" w:rsidRPr="002A0BE1">
        <w:rPr>
          <w:rFonts w:ascii="Montserrat" w:hAnsi="Montserrat" w:cstheme="minorHAnsi"/>
          <w:sz w:val="22"/>
          <w:szCs w:val="22"/>
        </w:rPr>
        <w:t xml:space="preserve">3 </w:t>
      </w:r>
      <w:r w:rsidR="00DD2CAD" w:rsidRPr="002A0BE1">
        <w:rPr>
          <w:rFonts w:ascii="Montserrat" w:hAnsi="Montserrat" w:cstheme="minorHAnsi"/>
          <w:sz w:val="22"/>
          <w:szCs w:val="22"/>
        </w:rPr>
        <w:t>(</w:t>
      </w:r>
      <w:r w:rsidR="002A0BE1" w:rsidRPr="002A0BE1">
        <w:rPr>
          <w:rFonts w:ascii="Montserrat" w:hAnsi="Montserrat" w:cstheme="minorHAnsi"/>
          <w:sz w:val="22"/>
          <w:szCs w:val="22"/>
        </w:rPr>
        <w:t>tres</w:t>
      </w:r>
      <w:r w:rsidR="00DD2CAD" w:rsidRPr="002A0BE1">
        <w:rPr>
          <w:rFonts w:ascii="Montserrat" w:hAnsi="Montserrat" w:cstheme="minorHAnsi"/>
          <w:sz w:val="22"/>
          <w:szCs w:val="22"/>
        </w:rPr>
        <w:t>) cuestionario</w:t>
      </w:r>
      <w:r w:rsidR="002A0BE1" w:rsidRPr="002A0BE1">
        <w:rPr>
          <w:rFonts w:ascii="Montserrat" w:hAnsi="Montserrat" w:cstheme="minorHAnsi"/>
          <w:sz w:val="22"/>
          <w:szCs w:val="22"/>
        </w:rPr>
        <w:t>s</w:t>
      </w:r>
      <w:r w:rsidR="00DD2CAD" w:rsidRPr="002A0BE1">
        <w:rPr>
          <w:rFonts w:ascii="Montserrat" w:hAnsi="Montserrat" w:cstheme="minorHAnsi"/>
          <w:sz w:val="22"/>
          <w:szCs w:val="22"/>
        </w:rPr>
        <w:t xml:space="preserve"> presentado</w:t>
      </w:r>
      <w:r w:rsidR="002A0BE1" w:rsidRPr="002A0BE1">
        <w:rPr>
          <w:rFonts w:ascii="Montserrat" w:hAnsi="Montserrat" w:cstheme="minorHAnsi"/>
          <w:sz w:val="22"/>
          <w:szCs w:val="22"/>
        </w:rPr>
        <w:t>s</w:t>
      </w:r>
      <w:r w:rsidRPr="002A0BE1">
        <w:rPr>
          <w:rFonts w:ascii="Montserrat" w:hAnsi="Montserrat" w:cstheme="minorHAnsi"/>
          <w:sz w:val="22"/>
          <w:szCs w:val="22"/>
        </w:rPr>
        <w:t xml:space="preserve"> con anterioridad al acto, por parte de </w:t>
      </w:r>
      <w:r w:rsidR="002A0BE1" w:rsidRPr="002A0BE1">
        <w:rPr>
          <w:rFonts w:ascii="Montserrat" w:hAnsi="Montserrat" w:cstheme="minorHAnsi"/>
          <w:sz w:val="22"/>
          <w:szCs w:val="22"/>
        </w:rPr>
        <w:t xml:space="preserve">3 </w:t>
      </w:r>
      <w:r w:rsidR="00DD2CAD" w:rsidRPr="002A0BE1">
        <w:rPr>
          <w:rFonts w:ascii="Montserrat" w:hAnsi="Montserrat" w:cstheme="minorHAnsi"/>
          <w:sz w:val="22"/>
          <w:szCs w:val="22"/>
        </w:rPr>
        <w:t>(</w:t>
      </w:r>
      <w:r w:rsidR="002A0BE1" w:rsidRPr="002A0BE1">
        <w:rPr>
          <w:rFonts w:ascii="Montserrat" w:hAnsi="Montserrat" w:cstheme="minorHAnsi"/>
          <w:sz w:val="22"/>
          <w:szCs w:val="22"/>
        </w:rPr>
        <w:t>tres</w:t>
      </w:r>
      <w:r w:rsidR="00DD2CAD" w:rsidRPr="002A0BE1">
        <w:rPr>
          <w:rFonts w:ascii="Montserrat" w:hAnsi="Montserrat" w:cstheme="minorHAnsi"/>
          <w:sz w:val="22"/>
          <w:szCs w:val="22"/>
        </w:rPr>
        <w:t>) posible</w:t>
      </w:r>
      <w:r w:rsidR="002A0BE1" w:rsidRPr="002A0BE1">
        <w:rPr>
          <w:rFonts w:ascii="Montserrat" w:hAnsi="Montserrat" w:cstheme="minorHAnsi"/>
          <w:sz w:val="22"/>
          <w:szCs w:val="22"/>
        </w:rPr>
        <w:t>s</w:t>
      </w:r>
      <w:r w:rsidR="00DD2CAD" w:rsidRPr="002A0BE1">
        <w:rPr>
          <w:rFonts w:ascii="Montserrat" w:hAnsi="Montserrat" w:cstheme="minorHAnsi"/>
          <w:sz w:val="22"/>
          <w:szCs w:val="22"/>
        </w:rPr>
        <w:t xml:space="preserve"> </w:t>
      </w:r>
      <w:r w:rsidRPr="002A0BE1">
        <w:rPr>
          <w:rFonts w:ascii="Montserrat" w:hAnsi="Montserrat" w:cstheme="minorHAnsi"/>
          <w:sz w:val="22"/>
          <w:szCs w:val="22"/>
        </w:rPr>
        <w:t>licitante</w:t>
      </w:r>
      <w:r w:rsidR="002A0BE1" w:rsidRPr="002A0BE1">
        <w:rPr>
          <w:rFonts w:ascii="Montserrat" w:hAnsi="Montserrat" w:cstheme="minorHAnsi"/>
          <w:sz w:val="22"/>
          <w:szCs w:val="22"/>
        </w:rPr>
        <w:t>s</w:t>
      </w:r>
      <w:r w:rsidRPr="002A0BE1">
        <w:rPr>
          <w:rFonts w:ascii="Montserrat" w:hAnsi="Montserrat" w:cstheme="minorHAnsi"/>
          <w:sz w:val="22"/>
          <w:szCs w:val="22"/>
        </w:rPr>
        <w:t>, en los siguientes términos:</w:t>
      </w:r>
    </w:p>
    <w:p w:rsidR="007224EE" w:rsidRPr="00BF2782" w:rsidRDefault="007224EE" w:rsidP="00BF2782">
      <w:pPr>
        <w:spacing w:line="276" w:lineRule="auto"/>
        <w:ind w:left="-567" w:right="-518"/>
        <w:jc w:val="both"/>
        <w:rPr>
          <w:rFonts w:ascii="Montserrat" w:eastAsia="MS Mincho" w:hAnsi="Montserrat" w:cstheme="minorHAnsi"/>
          <w:b/>
          <w:sz w:val="22"/>
          <w:szCs w:val="22"/>
          <w:lang w:val="es-ES_tradnl" w:eastAsia="en-US"/>
        </w:rPr>
      </w:pPr>
    </w:p>
    <w:p w:rsidR="00F707F2" w:rsidRPr="00434A65" w:rsidRDefault="00F707F2" w:rsidP="00BF2782">
      <w:pPr>
        <w:spacing w:line="276" w:lineRule="auto"/>
        <w:ind w:left="-567" w:right="-518"/>
        <w:jc w:val="both"/>
        <w:rPr>
          <w:rFonts w:ascii="Montserrat" w:eastAsia="MS Mincho" w:hAnsi="Montserrat" w:cstheme="minorHAnsi"/>
          <w:b/>
          <w:u w:val="single"/>
          <w:lang w:val="es-ES_tradnl" w:eastAsia="en-US"/>
        </w:rPr>
      </w:pPr>
      <w:r w:rsidRPr="00434A65">
        <w:rPr>
          <w:rFonts w:ascii="Montserrat" w:eastAsia="MS Mincho" w:hAnsi="Montserrat" w:cstheme="minorHAnsi"/>
          <w:b/>
          <w:lang w:val="es-ES_tradnl" w:eastAsia="en-US"/>
        </w:rPr>
        <w:t xml:space="preserve">LICITANTE: </w:t>
      </w:r>
      <w:r w:rsidR="002A0BE1" w:rsidRPr="00434A65">
        <w:rPr>
          <w:rFonts w:ascii="Montserrat" w:eastAsia="MS Mincho" w:hAnsi="Montserrat" w:cstheme="minorHAnsi"/>
          <w:b/>
          <w:u w:val="single"/>
          <w:lang w:val="es-ES_tradnl" w:eastAsia="en-US"/>
        </w:rPr>
        <w:t>HDI SEGUROS S.A. DE C.V.</w:t>
      </w:r>
    </w:p>
    <w:p w:rsidR="002A0BE1" w:rsidRPr="002A0BE1" w:rsidRDefault="00F707F2" w:rsidP="002A0BE1">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PREGUNTA 1.</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REFERENCIA DE CARÁCTER GENERAL FAVOR DE CONFIRMAR QUE ES CORRECTA NUESTRA APRECIACIÓN AL CONSIDERAR DIRIGIR NUESTROS ESCRITOS Y ANEXOS A:</w:t>
      </w:r>
    </w:p>
    <w:p w:rsidR="002A0BE1" w:rsidRPr="002A0BE1" w:rsidRDefault="00DA3213" w:rsidP="002A0BE1">
      <w:pPr>
        <w:spacing w:line="276" w:lineRule="auto"/>
        <w:ind w:left="-567" w:right="-518"/>
        <w:jc w:val="both"/>
        <w:rPr>
          <w:rFonts w:ascii="Montserrat" w:eastAsia="MS Mincho" w:hAnsi="Montserrat" w:cstheme="minorHAnsi"/>
          <w:sz w:val="22"/>
          <w:szCs w:val="22"/>
          <w:lang w:val="es-ES_tradnl" w:eastAsia="en-US"/>
        </w:rPr>
      </w:pPr>
      <w:r w:rsidRPr="002A0BE1">
        <w:rPr>
          <w:rFonts w:ascii="Montserrat" w:eastAsia="MS Mincho" w:hAnsi="Montserrat" w:cstheme="minorHAnsi"/>
          <w:sz w:val="22"/>
          <w:szCs w:val="22"/>
          <w:lang w:val="es-ES_tradnl" w:eastAsia="en-US"/>
        </w:rPr>
        <w:t>COMITÉ DE ADQUISICIONES, ARRENDAMIENTOS</w:t>
      </w:r>
    </w:p>
    <w:p w:rsidR="002A0BE1" w:rsidRPr="002A0BE1" w:rsidRDefault="00DA3213" w:rsidP="002A0BE1">
      <w:pPr>
        <w:spacing w:line="276" w:lineRule="auto"/>
        <w:ind w:left="-567" w:right="-518"/>
        <w:jc w:val="both"/>
        <w:rPr>
          <w:rFonts w:ascii="Montserrat" w:eastAsia="MS Mincho" w:hAnsi="Montserrat" w:cstheme="minorHAnsi"/>
          <w:sz w:val="22"/>
          <w:szCs w:val="22"/>
          <w:lang w:val="es-ES_tradnl" w:eastAsia="en-US"/>
        </w:rPr>
      </w:pPr>
      <w:r w:rsidRPr="002A0BE1">
        <w:rPr>
          <w:rFonts w:ascii="Montserrat" w:eastAsia="MS Mincho" w:hAnsi="Montserrat" w:cstheme="minorHAnsi"/>
          <w:sz w:val="22"/>
          <w:szCs w:val="22"/>
          <w:lang w:val="es-ES_tradnl" w:eastAsia="en-US"/>
        </w:rPr>
        <w:t>Y SERVICIOS DE OFICIALÍA MAYOR DE GOBIERNO</w:t>
      </w:r>
    </w:p>
    <w:p w:rsidR="002A0BE1" w:rsidRPr="002A0BE1" w:rsidRDefault="00DA3213" w:rsidP="002A0BE1">
      <w:pPr>
        <w:spacing w:line="276" w:lineRule="auto"/>
        <w:ind w:left="-567" w:right="-518"/>
        <w:jc w:val="both"/>
        <w:rPr>
          <w:rFonts w:ascii="Montserrat" w:eastAsia="MS Mincho" w:hAnsi="Montserrat" w:cstheme="minorHAnsi"/>
          <w:sz w:val="22"/>
          <w:szCs w:val="22"/>
          <w:lang w:val="es-ES_tradnl" w:eastAsia="en-US"/>
        </w:rPr>
      </w:pPr>
      <w:r w:rsidRPr="002A0BE1">
        <w:rPr>
          <w:rFonts w:ascii="Montserrat" w:eastAsia="MS Mincho" w:hAnsi="Montserrat" w:cstheme="minorHAnsi"/>
          <w:sz w:val="22"/>
          <w:szCs w:val="22"/>
          <w:lang w:val="es-ES_tradnl" w:eastAsia="en-US"/>
        </w:rPr>
        <w:t>DEL ESTADO DE BAJA CALIFORNIA</w:t>
      </w:r>
    </w:p>
    <w:p w:rsidR="0001493E" w:rsidRPr="00BF2782" w:rsidRDefault="002A0BE1" w:rsidP="002A0BE1">
      <w:pPr>
        <w:spacing w:line="276" w:lineRule="auto"/>
        <w:ind w:left="-567" w:right="-518"/>
        <w:jc w:val="both"/>
        <w:rPr>
          <w:rFonts w:ascii="Montserrat" w:eastAsia="MS Mincho" w:hAnsi="Montserrat" w:cstheme="minorHAnsi"/>
          <w:sz w:val="22"/>
          <w:szCs w:val="22"/>
          <w:lang w:val="es-ES_tradnl" w:eastAsia="en-US"/>
        </w:rPr>
      </w:pPr>
      <w:r w:rsidRPr="002A0BE1">
        <w:rPr>
          <w:rFonts w:ascii="Montserrat" w:eastAsia="MS Mincho" w:hAnsi="Montserrat" w:cstheme="minorHAnsi"/>
          <w:sz w:val="22"/>
          <w:szCs w:val="22"/>
          <w:lang w:val="es-ES_tradnl" w:eastAsia="en-US"/>
        </w:rPr>
        <w:t>PRESENTE. -.</w:t>
      </w:r>
    </w:p>
    <w:p w:rsidR="0001493E" w:rsidRPr="00BF2782" w:rsidRDefault="0001493E" w:rsidP="00BF2782">
      <w:pPr>
        <w:spacing w:line="276" w:lineRule="auto"/>
        <w:ind w:left="-567" w:right="-518"/>
        <w:jc w:val="both"/>
        <w:rPr>
          <w:rFonts w:ascii="Montserrat" w:eastAsia="MS Mincho" w:hAnsi="Montserrat" w:cstheme="minorHAnsi"/>
          <w:sz w:val="22"/>
          <w:szCs w:val="22"/>
          <w:lang w:val="es-ES_tradnl" w:eastAsia="en-US"/>
        </w:rPr>
      </w:pPr>
    </w:p>
    <w:p w:rsidR="00F131E5" w:rsidRPr="00BF2782" w:rsidRDefault="0001493E" w:rsidP="00BF2782">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434A65">
        <w:rPr>
          <w:rFonts w:ascii="Montserrat" w:eastAsia="MS Mincho" w:hAnsi="Montserrat" w:cstheme="minorHAnsi"/>
          <w:i/>
          <w:sz w:val="22"/>
          <w:szCs w:val="22"/>
          <w:lang w:val="es-ES_tradnl" w:eastAsia="en-US"/>
        </w:rPr>
        <w:t xml:space="preserve">La documentación que integra </w:t>
      </w:r>
      <w:r w:rsidR="004A6A1F">
        <w:rPr>
          <w:rFonts w:ascii="Montserrat" w:eastAsia="MS Mincho" w:hAnsi="Montserrat" w:cstheme="minorHAnsi"/>
          <w:i/>
          <w:sz w:val="22"/>
          <w:szCs w:val="22"/>
          <w:lang w:val="es-ES_tradnl" w:eastAsia="en-US"/>
        </w:rPr>
        <w:t>la</w:t>
      </w:r>
      <w:r w:rsidR="00434A65">
        <w:rPr>
          <w:rFonts w:ascii="Montserrat" w:eastAsia="MS Mincho" w:hAnsi="Montserrat" w:cstheme="minorHAnsi"/>
          <w:i/>
          <w:sz w:val="22"/>
          <w:szCs w:val="22"/>
          <w:lang w:val="es-ES_tradnl" w:eastAsia="en-US"/>
        </w:rPr>
        <w:t xml:space="preserve"> propuesta técnica y económica del licitante interesado en participar en el presente procedimiento de licitación, deberá ser dirigida al </w:t>
      </w:r>
      <w:r w:rsidR="00434A65" w:rsidRPr="00434A65">
        <w:rPr>
          <w:rFonts w:ascii="Montserrat" w:eastAsia="MS Mincho" w:hAnsi="Montserrat" w:cstheme="minorHAnsi"/>
          <w:i/>
          <w:sz w:val="22"/>
          <w:szCs w:val="22"/>
          <w:u w:val="single"/>
          <w:lang w:val="es-ES_tradnl" w:eastAsia="en-US"/>
        </w:rPr>
        <w:t>“COMITÉ DE ADQUISICIONES, ARRENDAMIENTOS Y SERVICIOS DEL PODER EJECUTIVO DEL GOBIERNO DEL ESTADO”.</w:t>
      </w:r>
    </w:p>
    <w:p w:rsidR="00F131E5" w:rsidRPr="00BF2782" w:rsidRDefault="00F131E5" w:rsidP="00BF2782">
      <w:pPr>
        <w:spacing w:line="276" w:lineRule="auto"/>
        <w:ind w:left="-567" w:right="-518"/>
        <w:jc w:val="both"/>
        <w:rPr>
          <w:rFonts w:ascii="Montserrat" w:eastAsia="MS Mincho" w:hAnsi="Montserrat" w:cstheme="minorHAnsi"/>
          <w:sz w:val="22"/>
          <w:szCs w:val="22"/>
          <w:lang w:val="es-ES_tradnl" w:eastAsia="en-US"/>
        </w:rPr>
      </w:pPr>
    </w:p>
    <w:p w:rsidR="00434A65" w:rsidRDefault="00434A65" w:rsidP="00434A65">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2</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PAQUETE 1: PÓLIZA DE SEGURO PARA VEHÍCULOS DE GOBIERNO DEL ESTADO AL RESPECTO </w:t>
      </w:r>
      <w:r w:rsidR="00DA3213">
        <w:rPr>
          <w:rFonts w:ascii="Montserrat" w:eastAsia="MS Mincho" w:hAnsi="Montserrat" w:cstheme="minorHAnsi"/>
          <w:sz w:val="22"/>
          <w:szCs w:val="22"/>
          <w:lang w:val="es-ES_tradnl" w:eastAsia="en-US"/>
        </w:rPr>
        <w:t>S</w:t>
      </w:r>
      <w:r w:rsidR="00DA3213" w:rsidRPr="00434A65">
        <w:rPr>
          <w:rFonts w:ascii="Montserrat" w:eastAsia="MS Mincho" w:hAnsi="Montserrat" w:cstheme="minorHAnsi"/>
          <w:sz w:val="22"/>
          <w:szCs w:val="22"/>
          <w:lang w:val="es-ES_tradnl" w:eastAsia="en-US"/>
        </w:rPr>
        <w:t>OLICITAMOS AMABLEMENTE A LA CONVOCANTE NOS PROPORCIONE EN FORMATO EXCEL EL LISTADO DE UNIDADES A ASEGURAR, MISMO QUE DEBE INCLUIR COMO MÍNIMO MARCA, DESCRIPCIÓN DETALLADA, CANTIDAD DE PASAJEROS, NÚMERO DE SERIE, MODELO, USO; Y EN CASO DE QUE ALGUNA UNIDAD CUENTE CON ADAPTACIONES, CONVERSIONES Y/O EQUIPO ESPECIAL ESPECIFICAR LOS MISMOS E INDICAR EL MONTO DE CADA UNO DE ELLOS</w:t>
      </w:r>
    </w:p>
    <w:p w:rsidR="00434A65" w:rsidRPr="00BF2782" w:rsidRDefault="00434A65" w:rsidP="00434A65">
      <w:pPr>
        <w:spacing w:line="276" w:lineRule="auto"/>
        <w:ind w:left="-567" w:right="-518"/>
        <w:jc w:val="both"/>
        <w:rPr>
          <w:rFonts w:ascii="Montserrat" w:eastAsia="MS Mincho" w:hAnsi="Montserrat" w:cstheme="minorHAnsi"/>
          <w:sz w:val="22"/>
          <w:szCs w:val="22"/>
          <w:lang w:val="es-ES_tradnl" w:eastAsia="en-US"/>
        </w:rPr>
      </w:pPr>
    </w:p>
    <w:p w:rsidR="00434A65" w:rsidRDefault="00434A65" w:rsidP="00434A65">
      <w:pPr>
        <w:spacing w:line="276" w:lineRule="auto"/>
        <w:ind w:left="-284" w:right="-518"/>
        <w:jc w:val="both"/>
        <w:rPr>
          <w:rFonts w:ascii="Montserrat" w:hAnsi="Montserrat" w:cstheme="minorHAnsi"/>
          <w:sz w:val="22"/>
          <w:szCs w:val="22"/>
        </w:rPr>
      </w:pPr>
      <w:r w:rsidRPr="00BF2782">
        <w:rPr>
          <w:rFonts w:ascii="Montserrat" w:eastAsia="MS Mincho" w:hAnsi="Montserrat" w:cstheme="minorHAnsi"/>
          <w:b/>
          <w:i/>
          <w:sz w:val="22"/>
          <w:szCs w:val="22"/>
          <w:lang w:val="es-ES_tradnl" w:eastAsia="en-US"/>
        </w:rPr>
        <w:t>Respuesta:</w:t>
      </w:r>
      <w:r w:rsidR="00312B10">
        <w:rPr>
          <w:rFonts w:ascii="Montserrat" w:eastAsia="MS Mincho" w:hAnsi="Montserrat" w:cstheme="minorHAnsi"/>
          <w:b/>
          <w:i/>
          <w:sz w:val="22"/>
          <w:szCs w:val="22"/>
          <w:lang w:val="es-ES_tradnl" w:eastAsia="en-US"/>
        </w:rPr>
        <w:t xml:space="preserve"> </w:t>
      </w:r>
      <w:r w:rsidR="00312B10" w:rsidRPr="00312B10">
        <w:rPr>
          <w:rFonts w:ascii="Montserrat" w:eastAsia="MS Mincho" w:hAnsi="Montserrat" w:cstheme="minorHAnsi"/>
          <w:sz w:val="22"/>
          <w:szCs w:val="22"/>
          <w:lang w:val="es-ES_tradnl" w:eastAsia="en-US"/>
        </w:rPr>
        <w:t xml:space="preserve">El listado de vehículos </w:t>
      </w:r>
      <w:r w:rsidR="00312B10">
        <w:rPr>
          <w:rFonts w:ascii="Montserrat" w:hAnsi="Montserrat" w:cstheme="minorHAnsi"/>
          <w:sz w:val="22"/>
          <w:szCs w:val="22"/>
        </w:rPr>
        <w:t xml:space="preserve">lo encontrara disponible en la </w:t>
      </w:r>
      <w:r w:rsidR="00312B10" w:rsidRPr="0026103B">
        <w:rPr>
          <w:rFonts w:ascii="Montserrat" w:hAnsi="Montserrat" w:cstheme="minorHAnsi"/>
          <w:sz w:val="22"/>
          <w:szCs w:val="22"/>
        </w:rPr>
        <w:t>página de internet de Gobierno del Estado</w:t>
      </w:r>
      <w:r w:rsidR="00312B10" w:rsidRPr="0004115A">
        <w:rPr>
          <w:rFonts w:ascii="Montserrat" w:hAnsi="Montserrat" w:cstheme="minorHAnsi"/>
          <w:i/>
          <w:sz w:val="22"/>
          <w:szCs w:val="22"/>
        </w:rPr>
        <w:t xml:space="preserve">: </w:t>
      </w:r>
      <w:hyperlink r:id="rId9" w:history="1">
        <w:r w:rsidR="00312B10" w:rsidRPr="001036D1">
          <w:rPr>
            <w:rStyle w:val="Hipervnculo"/>
            <w:rFonts w:ascii="Montserrat" w:hAnsi="Montserrat" w:cstheme="minorHAnsi"/>
            <w:b/>
            <w:i/>
            <w:sz w:val="22"/>
            <w:szCs w:val="22"/>
          </w:rPr>
          <w:t>https://compras.ebajacalifornia.gob.mx</w:t>
        </w:r>
      </w:hyperlink>
      <w:r w:rsidR="00312B10">
        <w:rPr>
          <w:rFonts w:ascii="Montserrat" w:hAnsi="Montserrat" w:cstheme="minorHAnsi"/>
          <w:sz w:val="22"/>
          <w:szCs w:val="22"/>
        </w:rPr>
        <w:t>, sólo se proporcionara marca, línea, modelo y número de serie. En el caso de los vehículos con adaptaciones, conversiones y/o equipo especial deberán ser cotizados en valor comercial</w:t>
      </w:r>
      <w:r w:rsidR="00162D5E">
        <w:rPr>
          <w:rFonts w:ascii="Montserrat" w:hAnsi="Montserrat" w:cstheme="minorHAnsi"/>
          <w:sz w:val="22"/>
          <w:szCs w:val="22"/>
        </w:rPr>
        <w:t xml:space="preserve"> y en caso de requerir un ajuste a la póliza</w:t>
      </w:r>
      <w:r w:rsidR="008865F1">
        <w:rPr>
          <w:rFonts w:ascii="Montserrat" w:hAnsi="Montserrat" w:cstheme="minorHAnsi"/>
          <w:sz w:val="22"/>
          <w:szCs w:val="22"/>
        </w:rPr>
        <w:t>,</w:t>
      </w:r>
      <w:r w:rsidR="00162D5E">
        <w:rPr>
          <w:rFonts w:ascii="Montserrat" w:hAnsi="Montserrat" w:cstheme="minorHAnsi"/>
          <w:sz w:val="22"/>
          <w:szCs w:val="22"/>
        </w:rPr>
        <w:t xml:space="preserve"> esta será considerada con el licitante adjudicado de conformidad con el punto No. 18 del Anexo técnico de las presentes bases de licitación.</w:t>
      </w:r>
    </w:p>
    <w:p w:rsidR="004A1126" w:rsidRDefault="004A1126" w:rsidP="00BF2782">
      <w:pPr>
        <w:spacing w:line="276" w:lineRule="auto"/>
        <w:ind w:left="-567" w:right="-518"/>
        <w:jc w:val="both"/>
        <w:rPr>
          <w:rFonts w:ascii="Montserrat" w:eastAsia="MS Mincho" w:hAnsi="Montserrat" w:cstheme="minorHAnsi"/>
          <w:sz w:val="22"/>
          <w:szCs w:val="22"/>
          <w:lang w:val="es-ES_tradnl" w:eastAsia="en-US"/>
        </w:rPr>
      </w:pPr>
    </w:p>
    <w:p w:rsidR="00F21508" w:rsidRDefault="00F21508" w:rsidP="00F21508">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3</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w:t>
      </w:r>
      <w:r w:rsidR="00DA3213" w:rsidRPr="00F21508">
        <w:rPr>
          <w:rFonts w:ascii="Montserrat" w:eastAsia="MS Mincho" w:hAnsi="Montserrat" w:cstheme="minorHAnsi"/>
          <w:sz w:val="22"/>
          <w:szCs w:val="22"/>
          <w:lang w:val="es-ES_tradnl" w:eastAsia="en-US"/>
        </w:rPr>
        <w:t xml:space="preserve">PAQUETE 1: PÓLIZA DE SEGURO PARA VEHÍCULOS </w:t>
      </w:r>
      <w:r w:rsidR="004A6A1F">
        <w:rPr>
          <w:rFonts w:ascii="Montserrat" w:eastAsia="MS Mincho" w:hAnsi="Montserrat" w:cstheme="minorHAnsi"/>
          <w:sz w:val="22"/>
          <w:szCs w:val="22"/>
          <w:lang w:val="es-ES_tradnl" w:eastAsia="en-US"/>
        </w:rPr>
        <w:t>DE GOBIERNO DEL ESTADO” ANEXO TÉ</w:t>
      </w:r>
      <w:r w:rsidR="00DA3213" w:rsidRPr="00F21508">
        <w:rPr>
          <w:rFonts w:ascii="Montserrat" w:eastAsia="MS Mincho" w:hAnsi="Montserrat" w:cstheme="minorHAnsi"/>
          <w:sz w:val="22"/>
          <w:szCs w:val="22"/>
          <w:lang w:val="es-ES_tradnl" w:eastAsia="en-US"/>
        </w:rPr>
        <w:t xml:space="preserve">CNICO” AL RESPECTO </w:t>
      </w:r>
      <w:r w:rsidR="00DA3213">
        <w:rPr>
          <w:rFonts w:ascii="Montserrat" w:eastAsia="MS Mincho" w:hAnsi="Montserrat" w:cstheme="minorHAnsi"/>
          <w:sz w:val="22"/>
          <w:szCs w:val="22"/>
          <w:lang w:val="es-ES_tradnl" w:eastAsia="en-US"/>
        </w:rPr>
        <w:t>S</w:t>
      </w:r>
      <w:r w:rsidR="00DA3213" w:rsidRPr="00F21508">
        <w:rPr>
          <w:rFonts w:ascii="Montserrat" w:eastAsia="MS Mincho" w:hAnsi="Montserrat" w:cstheme="minorHAnsi"/>
          <w:sz w:val="22"/>
          <w:szCs w:val="22"/>
          <w:lang w:val="es-ES_tradnl" w:eastAsia="en-US"/>
        </w:rPr>
        <w:t>OLICITAMOS AMABLEMENTE A LA CONVOCANTE NOS PROPORCIONE EL DESGLOSE A DETALLE DE SINIESTRALIDAD DE LOS TRES ÚLTIMOS AÑOS, QUE CONTENGA MONTO DE RESERVA ABIERTA, PAGOS EFECTUADOS, RESERVA PENDIENTE, TIPO DE UNIDAD, COBERTURA AFECTADA, CAUSA DEL SINIESTRO, FAVOR DE PRONUNCIARSE AL RESPECTO.</w:t>
      </w:r>
    </w:p>
    <w:p w:rsidR="00F21508" w:rsidRPr="00BF2782" w:rsidRDefault="00F21508" w:rsidP="00F21508">
      <w:pPr>
        <w:spacing w:line="276" w:lineRule="auto"/>
        <w:ind w:left="-567" w:right="-518"/>
        <w:jc w:val="both"/>
        <w:rPr>
          <w:rFonts w:ascii="Montserrat" w:eastAsia="MS Mincho" w:hAnsi="Montserrat" w:cstheme="minorHAnsi"/>
          <w:sz w:val="22"/>
          <w:szCs w:val="22"/>
          <w:lang w:val="es-ES_tradnl" w:eastAsia="en-US"/>
        </w:rPr>
      </w:pPr>
    </w:p>
    <w:p w:rsidR="00F21508" w:rsidRPr="00BF2782" w:rsidRDefault="00F21508" w:rsidP="00F21508">
      <w:pPr>
        <w:spacing w:line="276" w:lineRule="auto"/>
        <w:ind w:left="-284" w:right="-518"/>
        <w:jc w:val="both"/>
        <w:rPr>
          <w:rFonts w:ascii="Montserrat" w:eastAsia="MS Mincho" w:hAnsi="Montserrat" w:cstheme="minorHAnsi"/>
          <w:sz w:val="22"/>
          <w:szCs w:val="22"/>
          <w:lang w:val="es-ES_tradnl" w:eastAsia="en-US"/>
        </w:rPr>
      </w:pPr>
      <w:r w:rsidRPr="00162D5E">
        <w:rPr>
          <w:rFonts w:ascii="Montserrat" w:eastAsia="MS Mincho" w:hAnsi="Montserrat" w:cstheme="minorHAnsi"/>
          <w:b/>
          <w:i/>
          <w:sz w:val="22"/>
          <w:szCs w:val="22"/>
          <w:lang w:val="es-ES_tradnl" w:eastAsia="en-US"/>
        </w:rPr>
        <w:t>Respuesta:</w:t>
      </w:r>
      <w:r w:rsidRPr="00162D5E">
        <w:rPr>
          <w:rFonts w:ascii="Montserrat" w:eastAsia="MS Mincho" w:hAnsi="Montserrat" w:cstheme="minorHAnsi"/>
          <w:i/>
          <w:sz w:val="22"/>
          <w:szCs w:val="22"/>
          <w:lang w:val="es-ES_tradnl" w:eastAsia="en-US"/>
        </w:rPr>
        <w:t xml:space="preserve"> </w:t>
      </w:r>
      <w:r w:rsidR="00162D5E" w:rsidRPr="00162D5E">
        <w:rPr>
          <w:rFonts w:ascii="Montserrat" w:eastAsia="MS Mincho" w:hAnsi="Montserrat" w:cstheme="minorHAnsi"/>
          <w:i/>
          <w:sz w:val="22"/>
          <w:szCs w:val="22"/>
          <w:lang w:val="es-ES_tradnl" w:eastAsia="en-US"/>
        </w:rPr>
        <w:t xml:space="preserve">Favor de apegarse a lo establecido en Anexo técnico </w:t>
      </w:r>
      <w:r w:rsidR="008865F1">
        <w:rPr>
          <w:rFonts w:ascii="Montserrat" w:eastAsia="MS Mincho" w:hAnsi="Montserrat" w:cstheme="minorHAnsi"/>
          <w:i/>
          <w:sz w:val="22"/>
          <w:szCs w:val="22"/>
          <w:lang w:val="es-ES_tradnl" w:eastAsia="en-US"/>
        </w:rPr>
        <w:t xml:space="preserve">de las bases de licitación, </w:t>
      </w:r>
      <w:r w:rsidR="00162D5E" w:rsidRPr="00162D5E">
        <w:rPr>
          <w:rFonts w:ascii="Montserrat" w:eastAsia="MS Mincho" w:hAnsi="Montserrat" w:cstheme="minorHAnsi"/>
          <w:i/>
          <w:sz w:val="22"/>
          <w:szCs w:val="22"/>
          <w:lang w:val="es-ES_tradnl" w:eastAsia="en-US"/>
        </w:rPr>
        <w:t>en el apartado de SINIESTRALIDAD de las presentes bases.</w:t>
      </w:r>
    </w:p>
    <w:p w:rsidR="00434A65" w:rsidRDefault="00434A65" w:rsidP="00BF2782">
      <w:pPr>
        <w:spacing w:line="276" w:lineRule="auto"/>
        <w:ind w:left="-567" w:right="-518"/>
        <w:jc w:val="both"/>
        <w:rPr>
          <w:rFonts w:ascii="Montserrat" w:eastAsia="MS Mincho" w:hAnsi="Montserrat" w:cstheme="minorHAnsi"/>
          <w:sz w:val="22"/>
          <w:szCs w:val="22"/>
          <w:lang w:val="es-ES_tradnl" w:eastAsia="en-US"/>
        </w:rPr>
      </w:pPr>
    </w:p>
    <w:p w:rsidR="00F21508" w:rsidRDefault="00F21508" w:rsidP="00F21508">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4</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w:t>
      </w:r>
      <w:r w:rsidR="00DA3213" w:rsidRPr="00F21508">
        <w:rPr>
          <w:rFonts w:ascii="Montserrat" w:eastAsia="MS Mincho" w:hAnsi="Montserrat" w:cstheme="minorHAnsi"/>
          <w:sz w:val="22"/>
          <w:szCs w:val="22"/>
          <w:lang w:val="es-ES_tradnl" w:eastAsia="en-US"/>
        </w:rPr>
        <w:t xml:space="preserve">DE CARÁCTER GENERAL SE SOLICITA AMABLEMENTE A LA CONVOCANTE QUE CON LA FINALIDAD DE EVITAR ERRORES EN LA TRANSCRIPCIÓN DE NUESTRAS PROPUESTAS NOS PROPORCIONE EL RESULTADO DE JUNTA DE ACLARACIONES EN FORMATO EDITABLE (WORD). A </w:t>
      </w:r>
      <w:r w:rsidR="00A77BDE" w:rsidRPr="00A77BDE">
        <w:rPr>
          <w:rFonts w:ascii="Montserrat" w:eastAsia="MS Mincho" w:hAnsi="Montserrat" w:cstheme="minorHAnsi"/>
          <w:i/>
          <w:sz w:val="22"/>
          <w:szCs w:val="22"/>
          <w:u w:val="single"/>
          <w:lang w:val="es-ES_tradnl" w:eastAsia="en-US"/>
        </w:rPr>
        <w:t>carlosroberto.adame@hdi.com.mx</w:t>
      </w:r>
      <w:r w:rsidR="00A77BDE" w:rsidRPr="00F21508">
        <w:rPr>
          <w:rFonts w:ascii="Montserrat" w:eastAsia="MS Mincho" w:hAnsi="Montserrat" w:cstheme="minorHAnsi"/>
          <w:sz w:val="22"/>
          <w:szCs w:val="22"/>
          <w:lang w:val="es-ES_tradnl" w:eastAsia="en-US"/>
        </w:rPr>
        <w:t xml:space="preserve"> </w:t>
      </w:r>
      <w:r w:rsidR="00DA3213" w:rsidRPr="00F21508">
        <w:rPr>
          <w:rFonts w:ascii="Montserrat" w:eastAsia="MS Mincho" w:hAnsi="Montserrat" w:cstheme="minorHAnsi"/>
          <w:sz w:val="22"/>
          <w:szCs w:val="22"/>
          <w:lang w:val="es-ES_tradnl" w:eastAsia="en-US"/>
        </w:rPr>
        <w:t>FAVOR DE PRONUNCIARSE AL RESPECTO.</w:t>
      </w:r>
    </w:p>
    <w:p w:rsidR="00F21508" w:rsidRPr="00BF2782" w:rsidRDefault="00F21508" w:rsidP="00F21508">
      <w:pPr>
        <w:spacing w:line="276" w:lineRule="auto"/>
        <w:ind w:left="-567" w:right="-518"/>
        <w:jc w:val="both"/>
        <w:rPr>
          <w:rFonts w:ascii="Montserrat" w:eastAsia="MS Mincho" w:hAnsi="Montserrat" w:cstheme="minorHAnsi"/>
          <w:sz w:val="22"/>
          <w:szCs w:val="22"/>
          <w:lang w:val="es-ES_tradnl" w:eastAsia="en-US"/>
        </w:rPr>
      </w:pPr>
    </w:p>
    <w:p w:rsidR="00F21508" w:rsidRPr="00BF2782" w:rsidRDefault="00F21508" w:rsidP="00F21508">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Pr>
          <w:rFonts w:ascii="Montserrat" w:eastAsia="MS Mincho" w:hAnsi="Montserrat" w:cstheme="minorHAnsi"/>
          <w:i/>
          <w:sz w:val="22"/>
          <w:szCs w:val="22"/>
          <w:lang w:val="es-ES_tradnl" w:eastAsia="en-US"/>
        </w:rPr>
        <w:t>El acta correspondiente al acto de Junta de Aclaraciones</w:t>
      </w:r>
      <w:r w:rsidRPr="0004115A">
        <w:rPr>
          <w:rFonts w:ascii="Montserrat" w:eastAsia="MS Mincho" w:hAnsi="Montserrat" w:cstheme="minorHAnsi"/>
          <w:i/>
          <w:sz w:val="22"/>
          <w:szCs w:val="22"/>
          <w:lang w:val="es-ES_tradnl" w:eastAsia="en-US"/>
        </w:rPr>
        <w:t xml:space="preserve"> se </w:t>
      </w:r>
      <w:r w:rsidR="0004115A" w:rsidRPr="0004115A">
        <w:rPr>
          <w:rFonts w:ascii="Montserrat" w:hAnsi="Montserrat" w:cstheme="minorHAnsi"/>
          <w:i/>
          <w:sz w:val="22"/>
          <w:szCs w:val="22"/>
        </w:rPr>
        <w:t xml:space="preserve">publicará el mismo día en la página de internet de Gobierno del Estado: </w:t>
      </w:r>
      <w:hyperlink r:id="rId10" w:history="1">
        <w:r w:rsidR="0004115A" w:rsidRPr="00667FEC">
          <w:rPr>
            <w:rStyle w:val="Hipervnculo"/>
            <w:rFonts w:ascii="Montserrat" w:hAnsi="Montserrat" w:cstheme="minorHAnsi"/>
            <w:b/>
            <w:i/>
            <w:sz w:val="22"/>
            <w:szCs w:val="22"/>
          </w:rPr>
          <w:t>https://compras.ebajacalifornia.gob.mx</w:t>
        </w:r>
      </w:hyperlink>
      <w:r w:rsidR="0004115A" w:rsidRPr="0004115A">
        <w:rPr>
          <w:rFonts w:ascii="Montserrat" w:hAnsi="Montserrat" w:cstheme="minorHAnsi"/>
          <w:i/>
          <w:sz w:val="22"/>
          <w:szCs w:val="22"/>
        </w:rPr>
        <w:t>, en formato PDF y en formato editable (Word)</w:t>
      </w:r>
      <w:r w:rsidR="0004115A">
        <w:rPr>
          <w:rFonts w:ascii="Montserrat" w:hAnsi="Montserrat" w:cstheme="minorHAnsi"/>
          <w:i/>
          <w:sz w:val="22"/>
          <w:szCs w:val="22"/>
        </w:rPr>
        <w:t>.</w:t>
      </w:r>
    </w:p>
    <w:p w:rsidR="00434A65" w:rsidRDefault="00434A65" w:rsidP="00BF2782">
      <w:pPr>
        <w:spacing w:line="276" w:lineRule="auto"/>
        <w:ind w:left="-567" w:right="-518"/>
        <w:jc w:val="both"/>
        <w:rPr>
          <w:rFonts w:ascii="Montserrat" w:eastAsia="MS Mincho" w:hAnsi="Montserrat" w:cstheme="minorHAnsi"/>
          <w:sz w:val="22"/>
          <w:szCs w:val="22"/>
          <w:lang w:val="es-ES_tradnl" w:eastAsia="en-US"/>
        </w:rPr>
      </w:pPr>
    </w:p>
    <w:p w:rsidR="0004115A" w:rsidRDefault="0004115A" w:rsidP="0004115A">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5</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w:t>
      </w:r>
      <w:r w:rsidR="00DA3213" w:rsidRPr="0004115A">
        <w:rPr>
          <w:rFonts w:ascii="Montserrat" w:eastAsia="MS Mincho" w:hAnsi="Montserrat" w:cstheme="minorHAnsi"/>
          <w:sz w:val="22"/>
          <w:szCs w:val="22"/>
          <w:lang w:val="es-ES_tradnl" w:eastAsia="en-US"/>
        </w:rPr>
        <w:t xml:space="preserve">NUMERAL 6.2.- SOBRE CONTENIENDO LA PROPUESTA </w:t>
      </w:r>
      <w:r w:rsidR="00DA3213" w:rsidRPr="00162D5E">
        <w:rPr>
          <w:rFonts w:ascii="Montserrat" w:eastAsia="MS Mincho" w:hAnsi="Montserrat" w:cstheme="minorHAnsi"/>
          <w:sz w:val="22"/>
          <w:szCs w:val="22"/>
          <w:lang w:val="es-ES_tradnl" w:eastAsia="en-US"/>
        </w:rPr>
        <w:t>ECONÓMICA AL RESPECTO SOLICITAMOS AMABLEMENTE AL CONVOCANTE, NOS CONFIRME QUE SOLAMENTE EL LICITANTE ADJUDICADO PRESENTARA EL COSTO DE LA PÓLIZA POR UNIDAD O POR VEHÍCULO</w:t>
      </w:r>
      <w:r w:rsidR="00DA3213" w:rsidRPr="0004115A">
        <w:rPr>
          <w:rFonts w:ascii="Montserrat" w:eastAsia="MS Mincho" w:hAnsi="Montserrat" w:cstheme="minorHAnsi"/>
          <w:sz w:val="22"/>
          <w:szCs w:val="22"/>
          <w:lang w:val="es-ES_tradnl" w:eastAsia="en-US"/>
        </w:rPr>
        <w:t xml:space="preserve"> POR LO QUE PARA </w:t>
      </w:r>
      <w:r w:rsidR="00DB44AF">
        <w:rPr>
          <w:rFonts w:ascii="Montserrat" w:eastAsia="MS Mincho" w:hAnsi="Montserrat" w:cstheme="minorHAnsi"/>
          <w:sz w:val="22"/>
          <w:szCs w:val="22"/>
          <w:lang w:val="es-ES_tradnl" w:eastAsia="en-US"/>
        </w:rPr>
        <w:t xml:space="preserve">LA </w:t>
      </w:r>
      <w:r w:rsidR="00DA3213" w:rsidRPr="0004115A">
        <w:rPr>
          <w:rFonts w:ascii="Montserrat" w:eastAsia="MS Mincho" w:hAnsi="Montserrat" w:cstheme="minorHAnsi"/>
          <w:sz w:val="22"/>
          <w:szCs w:val="22"/>
          <w:lang w:val="es-ES_tradnl" w:eastAsia="en-US"/>
        </w:rPr>
        <w:t>PRESENTACIÓN DE NUESTRA PROPUESTA ECONÓMICA BASTARA CON LA PRESENTACIÓN DE LOS FORMATOS PROPORCIONADOS POR LA CONVOCANTE ANEXO 7 "CATALOGO DE CONCEPTOS" Y ANEXO 8 PROPUESTA ECONÓMICA FAVOR DE PRONUNCIARSE AL RESPECTO.</w:t>
      </w:r>
    </w:p>
    <w:p w:rsidR="0004115A" w:rsidRPr="00BF2782" w:rsidRDefault="0004115A" w:rsidP="0004115A">
      <w:pPr>
        <w:spacing w:line="276" w:lineRule="auto"/>
        <w:ind w:left="-567" w:right="-518"/>
        <w:jc w:val="both"/>
        <w:rPr>
          <w:rFonts w:ascii="Montserrat" w:eastAsia="MS Mincho" w:hAnsi="Montserrat" w:cstheme="minorHAnsi"/>
          <w:sz w:val="22"/>
          <w:szCs w:val="22"/>
          <w:lang w:val="es-ES_tradnl" w:eastAsia="en-US"/>
        </w:rPr>
      </w:pPr>
    </w:p>
    <w:p w:rsidR="0004115A" w:rsidRPr="00BF2782" w:rsidRDefault="0004115A" w:rsidP="0004115A">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162D5E">
        <w:rPr>
          <w:rFonts w:ascii="Montserrat" w:eastAsia="MS Mincho" w:hAnsi="Montserrat" w:cstheme="minorHAnsi"/>
          <w:i/>
          <w:sz w:val="22"/>
          <w:szCs w:val="22"/>
          <w:lang w:val="es-ES_tradnl" w:eastAsia="en-US"/>
        </w:rPr>
        <w:t xml:space="preserve">Es correcta su apreciación, deberá presentar </w:t>
      </w:r>
      <w:r w:rsidR="00A21B31">
        <w:rPr>
          <w:rFonts w:ascii="Montserrat" w:eastAsia="MS Mincho" w:hAnsi="Montserrat" w:cstheme="minorHAnsi"/>
          <w:i/>
          <w:sz w:val="22"/>
          <w:szCs w:val="22"/>
          <w:lang w:val="es-ES_tradnl" w:eastAsia="en-US"/>
        </w:rPr>
        <w:t>costo por partida</w:t>
      </w:r>
      <w:r w:rsidR="008865F1">
        <w:rPr>
          <w:rFonts w:ascii="Montserrat" w:eastAsia="MS Mincho" w:hAnsi="Montserrat" w:cstheme="minorHAnsi"/>
          <w:i/>
          <w:sz w:val="22"/>
          <w:szCs w:val="22"/>
          <w:lang w:val="es-ES_tradnl" w:eastAsia="en-US"/>
        </w:rPr>
        <w:t>,</w:t>
      </w:r>
      <w:r w:rsidR="00A21B31">
        <w:rPr>
          <w:rFonts w:ascii="Montserrat" w:eastAsia="MS Mincho" w:hAnsi="Montserrat" w:cstheme="minorHAnsi"/>
          <w:i/>
          <w:sz w:val="22"/>
          <w:szCs w:val="22"/>
          <w:lang w:val="es-ES_tradnl" w:eastAsia="en-US"/>
        </w:rPr>
        <w:t xml:space="preserve"> desglasando el costo por vehículo. </w:t>
      </w:r>
    </w:p>
    <w:p w:rsidR="00F21508" w:rsidRDefault="00F21508" w:rsidP="00BF2782">
      <w:pPr>
        <w:spacing w:line="276" w:lineRule="auto"/>
        <w:ind w:left="-567" w:right="-518"/>
        <w:jc w:val="both"/>
        <w:rPr>
          <w:rFonts w:ascii="Montserrat" w:eastAsia="MS Mincho" w:hAnsi="Montserrat" w:cstheme="minorHAnsi"/>
          <w:sz w:val="22"/>
          <w:szCs w:val="22"/>
          <w:lang w:val="es-ES_tradnl" w:eastAsia="en-US"/>
        </w:rPr>
      </w:pPr>
    </w:p>
    <w:p w:rsidR="0040325D" w:rsidRDefault="0040325D" w:rsidP="0040325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6</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w:t>
      </w:r>
      <w:r w:rsidR="00DA3213" w:rsidRPr="0040325D">
        <w:rPr>
          <w:rFonts w:ascii="Montserrat" w:eastAsia="MS Mincho" w:hAnsi="Montserrat" w:cstheme="minorHAnsi"/>
          <w:sz w:val="22"/>
          <w:szCs w:val="22"/>
          <w:lang w:val="es-ES_tradnl" w:eastAsia="en-US"/>
        </w:rPr>
        <w:t>DE CARÁCTER GENERAL FAVOR DE CONFIRMAR QUE PODREMOS PRESENTAR COMO PARTE DE NUESTRA PROPUESTA TÉCNICA LAS CONDICIONES GENERALES QUE SE TIENEN REGISTRADAS ANTE LA CNSF. ADJUNTANDO A ESTAS LAS CLÁUSULAS DE PRELACIÓN Y DE NO ADHESIÓN FAVOR DE PRONUNCIARSE AL RESPECTO.</w:t>
      </w:r>
    </w:p>
    <w:p w:rsidR="0040325D" w:rsidRPr="00BF2782" w:rsidRDefault="0040325D" w:rsidP="0040325D">
      <w:pPr>
        <w:spacing w:line="276" w:lineRule="auto"/>
        <w:ind w:left="-567" w:right="-518"/>
        <w:jc w:val="both"/>
        <w:rPr>
          <w:rFonts w:ascii="Montserrat" w:eastAsia="MS Mincho" w:hAnsi="Montserrat" w:cstheme="minorHAnsi"/>
          <w:sz w:val="22"/>
          <w:szCs w:val="22"/>
          <w:lang w:val="es-ES_tradnl" w:eastAsia="en-US"/>
        </w:rPr>
      </w:pPr>
    </w:p>
    <w:p w:rsidR="0040325D" w:rsidRPr="00BF2782" w:rsidRDefault="0040325D" w:rsidP="0040325D">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CC7B64" w:rsidRPr="00CC7B64">
        <w:rPr>
          <w:rFonts w:ascii="Montserrat" w:eastAsia="MS Mincho" w:hAnsi="Montserrat" w:cstheme="minorHAnsi"/>
          <w:i/>
          <w:sz w:val="22"/>
          <w:szCs w:val="22"/>
          <w:lang w:val="es-ES_tradnl" w:eastAsia="en-US"/>
        </w:rPr>
        <w:t>Es correcta su apreciación, en el entendido que las condiciones y requerimientos de las Bases y Anexos correspondientes de la licitación prevalecerán y las condiciones generales de la empresa aplicarán en aquello no previsto por las mismas, en tanto no se opongan a éstas y al contrato que suscriban las partes.</w:t>
      </w:r>
    </w:p>
    <w:p w:rsidR="00F21508" w:rsidRDefault="00F21508" w:rsidP="00BF2782">
      <w:pPr>
        <w:spacing w:line="276" w:lineRule="auto"/>
        <w:ind w:left="-567" w:right="-518"/>
        <w:jc w:val="both"/>
        <w:rPr>
          <w:rFonts w:ascii="Montserrat" w:eastAsia="MS Mincho" w:hAnsi="Montserrat" w:cstheme="minorHAnsi"/>
          <w:sz w:val="22"/>
          <w:szCs w:val="22"/>
          <w:lang w:val="es-ES_tradnl" w:eastAsia="en-US"/>
        </w:rPr>
      </w:pPr>
    </w:p>
    <w:p w:rsidR="00015EB1" w:rsidRPr="00A21B31" w:rsidRDefault="00015EB1" w:rsidP="00015EB1">
      <w:pPr>
        <w:spacing w:line="276" w:lineRule="auto"/>
        <w:ind w:left="-567" w:right="-518"/>
        <w:jc w:val="both"/>
        <w:rPr>
          <w:rFonts w:ascii="Montserrat" w:eastAsia="MS Mincho" w:hAnsi="Montserrat" w:cstheme="minorHAnsi"/>
          <w:sz w:val="22"/>
          <w:szCs w:val="22"/>
          <w:lang w:val="es-ES_tradnl" w:eastAsia="en-US"/>
        </w:rPr>
      </w:pPr>
      <w:r w:rsidRPr="00A21B31">
        <w:rPr>
          <w:rFonts w:ascii="Montserrat" w:eastAsia="MS Mincho" w:hAnsi="Montserrat" w:cstheme="minorHAnsi"/>
          <w:b/>
          <w:sz w:val="22"/>
          <w:szCs w:val="22"/>
          <w:lang w:val="es-ES_tradnl" w:eastAsia="en-US"/>
        </w:rPr>
        <w:t>PREGUNTA 7</w:t>
      </w:r>
      <w:r w:rsidR="00DA3213" w:rsidRPr="00A21B31">
        <w:rPr>
          <w:rFonts w:ascii="Montserrat" w:eastAsia="MS Mincho" w:hAnsi="Montserrat" w:cstheme="minorHAnsi"/>
          <w:b/>
          <w:sz w:val="22"/>
          <w:szCs w:val="22"/>
          <w:lang w:val="es-ES_tradnl" w:eastAsia="en-US"/>
        </w:rPr>
        <w:t>.</w:t>
      </w:r>
      <w:r w:rsidR="00DA3213" w:rsidRPr="00A21B31">
        <w:rPr>
          <w:rFonts w:ascii="Montserrat" w:eastAsia="MS Mincho" w:hAnsi="Montserrat" w:cstheme="minorHAnsi"/>
          <w:sz w:val="22"/>
          <w:szCs w:val="22"/>
          <w:lang w:val="es-ES_tradnl" w:eastAsia="en-US"/>
        </w:rPr>
        <w:t xml:space="preserve"> REFERENCIA PROPUESTA</w:t>
      </w:r>
      <w:r w:rsidR="008865F1">
        <w:rPr>
          <w:rFonts w:ascii="Montserrat" w:eastAsia="MS Mincho" w:hAnsi="Montserrat" w:cstheme="minorHAnsi"/>
          <w:sz w:val="22"/>
          <w:szCs w:val="22"/>
          <w:lang w:val="es-ES_tradnl" w:eastAsia="en-US"/>
        </w:rPr>
        <w:t>.</w:t>
      </w:r>
      <w:r w:rsidR="00DA3213" w:rsidRPr="00A21B31">
        <w:rPr>
          <w:rFonts w:ascii="Montserrat" w:eastAsia="MS Mincho" w:hAnsi="Montserrat" w:cstheme="minorHAnsi"/>
          <w:sz w:val="22"/>
          <w:szCs w:val="22"/>
          <w:lang w:val="es-ES_tradnl" w:eastAsia="en-US"/>
        </w:rPr>
        <w:t xml:space="preserve"> ECONÓMICA FAVOR DE CONFIRMAR QUE NO SERÁ NECESARIO PRESENTAR COMO PARTE DE NUESTRA PROPUESTA ECONÓMICA EL DESGLOSE DE PRIMA POR CADA VEHÍCULO FAVOR DE PRONUNCIARSE AL RESPECTO.</w:t>
      </w:r>
    </w:p>
    <w:p w:rsidR="00015EB1" w:rsidRPr="00A21B31" w:rsidRDefault="00015EB1" w:rsidP="00015EB1">
      <w:pPr>
        <w:spacing w:line="276" w:lineRule="auto"/>
        <w:ind w:left="-567" w:right="-518"/>
        <w:jc w:val="both"/>
        <w:rPr>
          <w:rFonts w:ascii="Montserrat" w:eastAsia="MS Mincho" w:hAnsi="Montserrat" w:cstheme="minorHAnsi"/>
          <w:sz w:val="22"/>
          <w:szCs w:val="22"/>
          <w:lang w:val="es-ES_tradnl" w:eastAsia="en-US"/>
        </w:rPr>
      </w:pPr>
    </w:p>
    <w:p w:rsidR="00015EB1" w:rsidRPr="00BF2782" w:rsidRDefault="00015EB1" w:rsidP="00015EB1">
      <w:pPr>
        <w:spacing w:line="276" w:lineRule="auto"/>
        <w:ind w:left="-284" w:right="-518"/>
        <w:jc w:val="both"/>
        <w:rPr>
          <w:rFonts w:ascii="Montserrat" w:eastAsia="MS Mincho" w:hAnsi="Montserrat" w:cstheme="minorHAnsi"/>
          <w:sz w:val="22"/>
          <w:szCs w:val="22"/>
          <w:lang w:val="es-ES_tradnl" w:eastAsia="en-US"/>
        </w:rPr>
      </w:pPr>
      <w:r w:rsidRPr="00A21B31">
        <w:rPr>
          <w:rFonts w:ascii="Montserrat" w:eastAsia="MS Mincho" w:hAnsi="Montserrat" w:cstheme="minorHAnsi"/>
          <w:b/>
          <w:i/>
          <w:sz w:val="22"/>
          <w:szCs w:val="22"/>
          <w:lang w:val="es-ES_tradnl" w:eastAsia="en-US"/>
        </w:rPr>
        <w:t>Respuesta:</w:t>
      </w:r>
      <w:r w:rsidRPr="00A21B31">
        <w:rPr>
          <w:rFonts w:ascii="Montserrat" w:eastAsia="MS Mincho" w:hAnsi="Montserrat" w:cstheme="minorHAnsi"/>
          <w:i/>
          <w:sz w:val="22"/>
          <w:szCs w:val="22"/>
          <w:lang w:val="es-ES_tradnl" w:eastAsia="en-US"/>
        </w:rPr>
        <w:t xml:space="preserve"> </w:t>
      </w:r>
      <w:r w:rsidR="006631F1">
        <w:rPr>
          <w:rFonts w:ascii="Montserrat" w:eastAsia="MS Mincho" w:hAnsi="Montserrat" w:cstheme="minorHAnsi"/>
          <w:i/>
          <w:sz w:val="22"/>
          <w:szCs w:val="22"/>
          <w:lang w:val="es-ES_tradnl" w:eastAsia="en-US"/>
        </w:rPr>
        <w:t>No es correcta su apreciación, l</w:t>
      </w:r>
      <w:r w:rsidRPr="00A21B31">
        <w:rPr>
          <w:rFonts w:ascii="Montserrat" w:eastAsia="MS Mincho" w:hAnsi="Montserrat" w:cstheme="minorHAnsi"/>
          <w:i/>
          <w:sz w:val="22"/>
          <w:szCs w:val="22"/>
          <w:lang w:val="es-ES_tradnl" w:eastAsia="en-US"/>
        </w:rPr>
        <w:t>a propuesta econó</w:t>
      </w:r>
      <w:r w:rsidR="00A21B31">
        <w:rPr>
          <w:rFonts w:ascii="Montserrat" w:eastAsia="MS Mincho" w:hAnsi="Montserrat" w:cstheme="minorHAnsi"/>
          <w:i/>
          <w:sz w:val="22"/>
          <w:szCs w:val="22"/>
          <w:lang w:val="es-ES_tradnl" w:eastAsia="en-US"/>
        </w:rPr>
        <w:t>mica</w:t>
      </w:r>
      <w:r w:rsidR="008865F1">
        <w:rPr>
          <w:rFonts w:ascii="Montserrat" w:eastAsia="MS Mincho" w:hAnsi="Montserrat" w:cstheme="minorHAnsi"/>
          <w:i/>
          <w:sz w:val="22"/>
          <w:szCs w:val="22"/>
          <w:lang w:val="es-ES_tradnl" w:eastAsia="en-US"/>
        </w:rPr>
        <w:t xml:space="preserve"> del licitante participante, </w:t>
      </w:r>
      <w:r w:rsidR="00A21B31">
        <w:rPr>
          <w:rFonts w:ascii="Montserrat" w:eastAsia="MS Mincho" w:hAnsi="Montserrat" w:cstheme="minorHAnsi"/>
          <w:i/>
          <w:sz w:val="22"/>
          <w:szCs w:val="22"/>
          <w:lang w:val="es-ES_tradnl" w:eastAsia="en-US"/>
        </w:rPr>
        <w:t>deberá presentar el desglose por cada vehículo, de conformidad con</w:t>
      </w:r>
      <w:r w:rsidRPr="00A21B31">
        <w:rPr>
          <w:rFonts w:ascii="Montserrat" w:eastAsia="MS Mincho" w:hAnsi="Montserrat" w:cstheme="minorHAnsi"/>
          <w:i/>
          <w:sz w:val="22"/>
          <w:szCs w:val="22"/>
          <w:lang w:val="es-ES_tradnl" w:eastAsia="en-US"/>
        </w:rPr>
        <w:t xml:space="preserve"> lo establecido y requerido en el numeral 6.2 SOBRE CONTENIENDO LA PROPUESTA ECONÓMICA y la Modificación No. </w:t>
      </w:r>
      <w:r w:rsidR="00666DCA" w:rsidRPr="00A21B31">
        <w:rPr>
          <w:rFonts w:ascii="Montserrat" w:eastAsia="MS Mincho" w:hAnsi="Montserrat" w:cstheme="minorHAnsi"/>
          <w:i/>
          <w:sz w:val="22"/>
          <w:szCs w:val="22"/>
          <w:lang w:val="es-ES_tradnl" w:eastAsia="en-US"/>
        </w:rPr>
        <w:t>5</w:t>
      </w:r>
      <w:r w:rsidRPr="00A21B31">
        <w:rPr>
          <w:rFonts w:ascii="Montserrat" w:eastAsia="MS Mincho" w:hAnsi="Montserrat" w:cstheme="minorHAnsi"/>
          <w:i/>
          <w:sz w:val="22"/>
          <w:szCs w:val="22"/>
          <w:lang w:val="es-ES_tradnl" w:eastAsia="en-US"/>
        </w:rPr>
        <w:t>, de las bases del presente procedimiento de licitación.</w:t>
      </w:r>
    </w:p>
    <w:p w:rsidR="00F21508" w:rsidRDefault="00F21508" w:rsidP="00BF2782">
      <w:pPr>
        <w:spacing w:line="276" w:lineRule="auto"/>
        <w:ind w:left="-567" w:right="-518"/>
        <w:jc w:val="both"/>
        <w:rPr>
          <w:rFonts w:ascii="Montserrat" w:eastAsia="MS Mincho" w:hAnsi="Montserrat" w:cstheme="minorHAnsi"/>
          <w:sz w:val="22"/>
          <w:szCs w:val="22"/>
          <w:lang w:val="es-ES_tradnl" w:eastAsia="en-US"/>
        </w:rPr>
      </w:pPr>
    </w:p>
    <w:p w:rsidR="00015EB1" w:rsidRDefault="00015EB1" w:rsidP="00015EB1">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8</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w:t>
      </w:r>
      <w:r w:rsidR="00DA3213" w:rsidRPr="00015EB1">
        <w:rPr>
          <w:rFonts w:ascii="Montserrat" w:eastAsia="MS Mincho" w:hAnsi="Montserrat" w:cstheme="minorHAnsi"/>
          <w:sz w:val="22"/>
          <w:szCs w:val="22"/>
          <w:lang w:val="es-ES_tradnl" w:eastAsia="en-US"/>
        </w:rPr>
        <w:t>PAQUETE 1: PÓLIZA DE SEGURO PARA VEHÍCULOS DE GOBIERNO DEL ESTADO NUMERAL 4.4 CONDICIONES DE PRECIO Y PAGO AL RESPECTO FAVOR DE CONFIRMAR QUE ES CORRECTA NUESTRA APRECIACIÓN AL CONSIDERAR LA FORMA DE PAGO CONTADO O EN SU CASO FAVOR DE PRECISARLA DE MANERA CLARA.</w:t>
      </w:r>
    </w:p>
    <w:p w:rsidR="00015EB1" w:rsidRPr="00BF2782" w:rsidRDefault="00015EB1" w:rsidP="00015EB1">
      <w:pPr>
        <w:spacing w:line="276" w:lineRule="auto"/>
        <w:ind w:left="-567" w:right="-518"/>
        <w:jc w:val="both"/>
        <w:rPr>
          <w:rFonts w:ascii="Montserrat" w:eastAsia="MS Mincho" w:hAnsi="Montserrat" w:cstheme="minorHAnsi"/>
          <w:sz w:val="22"/>
          <w:szCs w:val="22"/>
          <w:lang w:val="es-ES_tradnl" w:eastAsia="en-US"/>
        </w:rPr>
      </w:pPr>
    </w:p>
    <w:p w:rsidR="00015EB1" w:rsidRPr="00BF2782" w:rsidRDefault="00015EB1" w:rsidP="00015EB1">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014884" w:rsidRPr="00014884">
        <w:rPr>
          <w:rFonts w:ascii="Montserrat" w:eastAsia="MS Mincho" w:hAnsi="Montserrat" w:cstheme="minorHAnsi"/>
          <w:i/>
          <w:sz w:val="22"/>
          <w:szCs w:val="22"/>
          <w:lang w:val="es-ES_tradnl" w:eastAsia="en-US"/>
        </w:rPr>
        <w:t>El importe de los servicios materia de la presente Licitación, se cubrirá al licitante que resulte favorecido con el resultado del fallo, una vez formalizada la asignación de la adquisición de las pólizas objeto de esta Licitación y se efectuará en una sola exhibición dentro de los 30 días naturales posteriores a la presentación de la factura correspondiente</w:t>
      </w:r>
      <w:r w:rsidR="00014884">
        <w:rPr>
          <w:rFonts w:ascii="Montserrat" w:eastAsia="MS Mincho" w:hAnsi="Montserrat" w:cstheme="minorHAnsi"/>
          <w:i/>
          <w:sz w:val="22"/>
          <w:szCs w:val="22"/>
          <w:lang w:val="es-ES_tradnl" w:eastAsia="en-US"/>
        </w:rPr>
        <w:t>.</w:t>
      </w:r>
    </w:p>
    <w:p w:rsidR="00F21508" w:rsidRDefault="00F21508" w:rsidP="00BF2782">
      <w:pPr>
        <w:spacing w:line="276" w:lineRule="auto"/>
        <w:ind w:left="-567" w:right="-518"/>
        <w:jc w:val="both"/>
        <w:rPr>
          <w:rFonts w:ascii="Montserrat" w:eastAsia="MS Mincho" w:hAnsi="Montserrat" w:cstheme="minorHAnsi"/>
          <w:sz w:val="22"/>
          <w:szCs w:val="22"/>
          <w:lang w:val="es-ES_tradnl" w:eastAsia="en-US"/>
        </w:rPr>
      </w:pPr>
    </w:p>
    <w:p w:rsidR="00014884" w:rsidRDefault="00014884" w:rsidP="00014884">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9</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w:t>
      </w:r>
      <w:r w:rsidR="00DA3213" w:rsidRPr="00014884">
        <w:rPr>
          <w:rFonts w:ascii="Montserrat" w:eastAsia="MS Mincho" w:hAnsi="Montserrat" w:cstheme="minorHAnsi"/>
          <w:sz w:val="22"/>
          <w:szCs w:val="22"/>
          <w:lang w:val="es-ES_tradnl" w:eastAsia="en-US"/>
        </w:rPr>
        <w:t>PAQUETE 1: PÓLIZA DE SEGURO PARA VEHÍCULOS DE GOBIERNO DEL ESTADO” ANEXO TECNICO” NUMERAL 5</w:t>
      </w:r>
      <w:r w:rsidR="00DA3213">
        <w:rPr>
          <w:rFonts w:ascii="Montserrat" w:eastAsia="MS Mincho" w:hAnsi="Montserrat" w:cstheme="minorHAnsi"/>
          <w:sz w:val="22"/>
          <w:szCs w:val="22"/>
          <w:lang w:val="es-ES_tradnl" w:eastAsia="en-US"/>
        </w:rPr>
        <w:t>,</w:t>
      </w:r>
      <w:r w:rsidR="00DA3213" w:rsidRPr="00014884">
        <w:rPr>
          <w:rFonts w:ascii="Montserrat" w:eastAsia="MS Mincho" w:hAnsi="Montserrat" w:cstheme="minorHAnsi"/>
          <w:sz w:val="22"/>
          <w:szCs w:val="22"/>
          <w:lang w:val="es-ES_tradnl" w:eastAsia="en-US"/>
        </w:rPr>
        <w:t xml:space="preserve"> AL RESPECTO SOLICITAMOS SE CONFIRME QUE EN RELACIÓN A NUESTRA REPRESENTACIÓN EN LOS MUNICIPIOS DEL ESTADO DE BAJA CALIFORNIA EN SAN FELIPE Y SAN QUINTÍN</w:t>
      </w:r>
      <w:r w:rsidR="00DA3213">
        <w:rPr>
          <w:rFonts w:ascii="Montserrat" w:eastAsia="MS Mincho" w:hAnsi="Montserrat" w:cstheme="minorHAnsi"/>
          <w:sz w:val="22"/>
          <w:szCs w:val="22"/>
          <w:lang w:val="es-ES_tradnl" w:eastAsia="en-US"/>
        </w:rPr>
        <w:t>,</w:t>
      </w:r>
      <w:r w:rsidR="00DA3213" w:rsidRPr="00014884">
        <w:rPr>
          <w:rFonts w:ascii="Montserrat" w:eastAsia="MS Mincho" w:hAnsi="Montserrat" w:cstheme="minorHAnsi"/>
          <w:sz w:val="22"/>
          <w:szCs w:val="22"/>
          <w:lang w:val="es-ES_tradnl" w:eastAsia="en-US"/>
        </w:rPr>
        <w:t xml:space="preserve"> ASÍ</w:t>
      </w:r>
      <w:r w:rsidR="00DA3213">
        <w:rPr>
          <w:rFonts w:ascii="Montserrat" w:eastAsia="MS Mincho" w:hAnsi="Montserrat" w:cstheme="minorHAnsi"/>
          <w:sz w:val="22"/>
          <w:szCs w:val="22"/>
          <w:lang w:val="es-ES_tradnl" w:eastAsia="en-US"/>
        </w:rPr>
        <w:t xml:space="preserve"> COMO EN EL TOTAL DE LA ENTIDAD,</w:t>
      </w:r>
      <w:r w:rsidR="00DA3213" w:rsidRPr="00014884">
        <w:rPr>
          <w:rFonts w:ascii="Montserrat" w:eastAsia="MS Mincho" w:hAnsi="Montserrat" w:cstheme="minorHAnsi"/>
          <w:sz w:val="22"/>
          <w:szCs w:val="22"/>
          <w:lang w:val="es-ES_tradnl" w:eastAsia="en-US"/>
        </w:rPr>
        <w:t xml:space="preserve"> NUESTRO GRUPO DE AGENTES EN LA CIUDAD DE MEXICALI B.C</w:t>
      </w:r>
      <w:r w:rsidR="00DA3213">
        <w:rPr>
          <w:rFonts w:ascii="Montserrat" w:eastAsia="MS Mincho" w:hAnsi="Montserrat" w:cstheme="minorHAnsi"/>
          <w:sz w:val="22"/>
          <w:szCs w:val="22"/>
          <w:lang w:val="es-ES_tradnl" w:eastAsia="en-US"/>
        </w:rPr>
        <w:t>.,</w:t>
      </w:r>
      <w:r w:rsidR="002C7AF5">
        <w:rPr>
          <w:rFonts w:ascii="Montserrat" w:eastAsia="MS Mincho" w:hAnsi="Montserrat" w:cstheme="minorHAnsi"/>
          <w:sz w:val="22"/>
          <w:szCs w:val="22"/>
          <w:lang w:val="es-ES_tradnl" w:eastAsia="en-US"/>
        </w:rPr>
        <w:t xml:space="preserve"> PODRÁ HACERSE CARGO </w:t>
      </w:r>
      <w:r w:rsidR="00DA3213" w:rsidRPr="00014884">
        <w:rPr>
          <w:rFonts w:ascii="Montserrat" w:eastAsia="MS Mincho" w:hAnsi="Montserrat" w:cstheme="minorHAnsi"/>
          <w:sz w:val="22"/>
          <w:szCs w:val="22"/>
          <w:lang w:val="es-ES_tradnl" w:eastAsia="en-US"/>
        </w:rPr>
        <w:t>DE GARANTIZAR LA OPORTUNA ATENCIÓN DE LOS SINIESTROS QUE SE DERIVEN DE LA CONTRATACIÓN DE LAS PÓLIZAS DE SEGURO OBJETO DE LA PRESENTE LICITACIÓN POR LO QUE SERÁ SUFICIENTE ACREDITAR LA RESIDENCIA TANTO DE LOS AGENTES COMO DE MI REPRESENTADA CON COMPROBANTES DE DOMICILIO</w:t>
      </w:r>
      <w:r w:rsidR="00DA3213">
        <w:rPr>
          <w:rFonts w:ascii="Montserrat" w:eastAsia="MS Mincho" w:hAnsi="Montserrat" w:cstheme="minorHAnsi"/>
          <w:sz w:val="22"/>
          <w:szCs w:val="22"/>
          <w:lang w:val="es-ES_tradnl" w:eastAsia="en-US"/>
        </w:rPr>
        <w:t>,</w:t>
      </w:r>
      <w:r w:rsidR="00DA3213" w:rsidRPr="00014884">
        <w:rPr>
          <w:rFonts w:ascii="Montserrat" w:eastAsia="MS Mincho" w:hAnsi="Montserrat" w:cstheme="minorHAnsi"/>
          <w:sz w:val="22"/>
          <w:szCs w:val="22"/>
          <w:lang w:val="es-ES_tradnl" w:eastAsia="en-US"/>
        </w:rPr>
        <w:t xml:space="preserve"> LUZ</w:t>
      </w:r>
      <w:r w:rsidR="00DA3213">
        <w:rPr>
          <w:rFonts w:ascii="Montserrat" w:eastAsia="MS Mincho" w:hAnsi="Montserrat" w:cstheme="minorHAnsi"/>
          <w:sz w:val="22"/>
          <w:szCs w:val="22"/>
          <w:lang w:val="es-ES_tradnl" w:eastAsia="en-US"/>
        </w:rPr>
        <w:t>,</w:t>
      </w:r>
      <w:r w:rsidR="00DA3213" w:rsidRPr="00014884">
        <w:rPr>
          <w:rFonts w:ascii="Montserrat" w:eastAsia="MS Mincho" w:hAnsi="Montserrat" w:cstheme="minorHAnsi"/>
          <w:sz w:val="22"/>
          <w:szCs w:val="22"/>
          <w:lang w:val="es-ES_tradnl" w:eastAsia="en-US"/>
        </w:rPr>
        <w:t xml:space="preserve"> AGUA O TELÉFONO</w:t>
      </w:r>
      <w:r w:rsidR="00DA3213">
        <w:rPr>
          <w:rFonts w:ascii="Montserrat" w:eastAsia="MS Mincho" w:hAnsi="Montserrat" w:cstheme="minorHAnsi"/>
          <w:sz w:val="22"/>
          <w:szCs w:val="22"/>
          <w:lang w:val="es-ES_tradnl" w:eastAsia="en-US"/>
        </w:rPr>
        <w:t>,</w:t>
      </w:r>
      <w:r w:rsidR="00DA3213" w:rsidRPr="00014884">
        <w:rPr>
          <w:rFonts w:ascii="Montserrat" w:eastAsia="MS Mincho" w:hAnsi="Montserrat" w:cstheme="minorHAnsi"/>
          <w:sz w:val="22"/>
          <w:szCs w:val="22"/>
          <w:lang w:val="es-ES_tradnl" w:eastAsia="en-US"/>
        </w:rPr>
        <w:t xml:space="preserve"> ENLISTANDO ADEMÁS DOMICILIO, NÚMERO DE TELÉFONO, ASÍ COMO EL NOMBRE DEL RESPONSABLE DE LAS ZONAS</w:t>
      </w:r>
      <w:r w:rsidR="00DA3213">
        <w:rPr>
          <w:rFonts w:ascii="Montserrat" w:eastAsia="MS Mincho" w:hAnsi="Montserrat" w:cstheme="minorHAnsi"/>
          <w:sz w:val="22"/>
          <w:szCs w:val="22"/>
          <w:lang w:val="es-ES_tradnl" w:eastAsia="en-US"/>
        </w:rPr>
        <w:t>.</w:t>
      </w:r>
      <w:r w:rsidR="00DA3213" w:rsidRPr="00014884">
        <w:rPr>
          <w:rFonts w:ascii="Montserrat" w:eastAsia="MS Mincho" w:hAnsi="Montserrat" w:cstheme="minorHAnsi"/>
          <w:sz w:val="22"/>
          <w:szCs w:val="22"/>
          <w:lang w:val="es-ES_tradnl" w:eastAsia="en-US"/>
        </w:rPr>
        <w:t xml:space="preserve"> FAVOR DE PRONUNCIARSE AL RESPECTO</w:t>
      </w:r>
    </w:p>
    <w:p w:rsidR="003A7B0F" w:rsidRDefault="003A7B0F" w:rsidP="00014884">
      <w:pPr>
        <w:spacing w:line="276" w:lineRule="auto"/>
        <w:ind w:left="-567" w:right="-518"/>
        <w:jc w:val="both"/>
        <w:rPr>
          <w:rFonts w:ascii="Montserrat" w:eastAsia="MS Mincho" w:hAnsi="Montserrat" w:cstheme="minorHAnsi"/>
          <w:sz w:val="22"/>
          <w:szCs w:val="22"/>
          <w:lang w:val="es-ES_tradnl" w:eastAsia="en-US"/>
        </w:rPr>
      </w:pPr>
    </w:p>
    <w:p w:rsidR="00014884" w:rsidRPr="00BF2782" w:rsidRDefault="00014884" w:rsidP="00014884">
      <w:pPr>
        <w:spacing w:line="276" w:lineRule="auto"/>
        <w:ind w:left="-284" w:right="-518"/>
        <w:jc w:val="both"/>
        <w:rPr>
          <w:rFonts w:ascii="Montserrat" w:eastAsia="MS Mincho" w:hAnsi="Montserrat" w:cstheme="minorHAnsi"/>
          <w:sz w:val="22"/>
          <w:szCs w:val="22"/>
          <w:lang w:val="es-ES_tradnl" w:eastAsia="en-US"/>
        </w:rPr>
      </w:pPr>
      <w:r w:rsidRPr="00A21B31">
        <w:rPr>
          <w:rFonts w:ascii="Montserrat" w:eastAsia="MS Mincho" w:hAnsi="Montserrat" w:cstheme="minorHAnsi"/>
          <w:b/>
          <w:i/>
          <w:sz w:val="22"/>
          <w:szCs w:val="22"/>
          <w:lang w:val="es-ES_tradnl" w:eastAsia="en-US"/>
        </w:rPr>
        <w:t>Respuesta:</w:t>
      </w:r>
      <w:r w:rsidRPr="00A21B31">
        <w:rPr>
          <w:rFonts w:ascii="Montserrat" w:eastAsia="MS Mincho" w:hAnsi="Montserrat" w:cstheme="minorHAnsi"/>
          <w:i/>
          <w:sz w:val="22"/>
          <w:szCs w:val="22"/>
          <w:lang w:val="es-ES_tradnl" w:eastAsia="en-US"/>
        </w:rPr>
        <w:t xml:space="preserve"> </w:t>
      </w:r>
      <w:r w:rsidR="000A2DCD" w:rsidRPr="00A21B31">
        <w:rPr>
          <w:rFonts w:ascii="Montserrat" w:eastAsia="MS Mincho" w:hAnsi="Montserrat" w:cstheme="minorHAnsi"/>
          <w:i/>
          <w:sz w:val="22"/>
          <w:szCs w:val="22"/>
          <w:lang w:val="es-ES_tradnl" w:eastAsia="en-US"/>
        </w:rPr>
        <w:t>Favor de apegarse a lo establecido en la Modificación No. 1</w:t>
      </w:r>
      <w:r w:rsidR="00A21B31">
        <w:rPr>
          <w:rFonts w:ascii="Montserrat" w:eastAsia="MS Mincho" w:hAnsi="Montserrat" w:cstheme="minorHAnsi"/>
          <w:i/>
          <w:sz w:val="22"/>
          <w:szCs w:val="22"/>
          <w:lang w:val="es-ES_tradnl" w:eastAsia="en-US"/>
        </w:rPr>
        <w:t>.</w:t>
      </w:r>
    </w:p>
    <w:p w:rsidR="00015EB1" w:rsidRDefault="00015EB1" w:rsidP="00BF2782">
      <w:pPr>
        <w:spacing w:line="276" w:lineRule="auto"/>
        <w:ind w:left="-567" w:right="-518"/>
        <w:jc w:val="both"/>
        <w:rPr>
          <w:rFonts w:ascii="Montserrat" w:eastAsia="MS Mincho" w:hAnsi="Montserrat" w:cstheme="minorHAnsi"/>
          <w:sz w:val="22"/>
          <w:szCs w:val="22"/>
          <w:lang w:val="es-ES_tradnl" w:eastAsia="en-US"/>
        </w:rPr>
      </w:pPr>
    </w:p>
    <w:p w:rsidR="000A2DCD" w:rsidRDefault="000A2DCD" w:rsidP="000A2DC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10</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sidRPr="002A0BE1">
        <w:rPr>
          <w:rFonts w:ascii="Montserrat" w:eastAsia="MS Mincho" w:hAnsi="Montserrat" w:cstheme="minorHAnsi"/>
          <w:sz w:val="22"/>
          <w:szCs w:val="22"/>
          <w:lang w:val="es-ES_tradnl" w:eastAsia="en-US"/>
        </w:rPr>
        <w:t>R</w:t>
      </w:r>
      <w:r w:rsidR="00DA3213" w:rsidRPr="00434A65">
        <w:rPr>
          <w:rFonts w:ascii="Montserrat" w:eastAsia="MS Mincho" w:hAnsi="Montserrat" w:cstheme="minorHAnsi"/>
          <w:sz w:val="22"/>
          <w:szCs w:val="22"/>
          <w:lang w:val="es-ES_tradnl" w:eastAsia="en-US"/>
        </w:rPr>
        <w:t xml:space="preserve">EFERENCIA </w:t>
      </w:r>
      <w:r w:rsidR="00DA3213" w:rsidRPr="000A2DCD">
        <w:rPr>
          <w:rFonts w:ascii="Montserrat" w:eastAsia="MS Mincho" w:hAnsi="Montserrat" w:cstheme="minorHAnsi"/>
          <w:sz w:val="22"/>
          <w:szCs w:val="22"/>
          <w:lang w:val="es-ES_tradnl" w:eastAsia="en-US"/>
        </w:rPr>
        <w:t>PARQUE VEHICULAR A CONSIDERAR</w:t>
      </w:r>
      <w:r w:rsidR="00DA3213">
        <w:rPr>
          <w:rFonts w:ascii="Montserrat" w:eastAsia="MS Mincho" w:hAnsi="Montserrat" w:cstheme="minorHAnsi"/>
          <w:sz w:val="22"/>
          <w:szCs w:val="22"/>
          <w:lang w:val="es-ES_tradnl" w:eastAsia="en-US"/>
        </w:rPr>
        <w:t>.</w:t>
      </w:r>
      <w:r w:rsidR="00DA3213" w:rsidRPr="000A2DCD">
        <w:rPr>
          <w:rFonts w:ascii="Montserrat" w:eastAsia="MS Mincho" w:hAnsi="Montserrat" w:cstheme="minorHAnsi"/>
          <w:sz w:val="22"/>
          <w:szCs w:val="22"/>
          <w:lang w:val="es-ES_tradnl" w:eastAsia="en-US"/>
        </w:rPr>
        <w:t xml:space="preserve"> FAVOR DE CONFIRMAR QUE CUALQUIER ADAPTACIÓN O EQUIPO INSTALADO, NO DECLARADO EN LA DESCRIPCIÓN DE CADA UNIDAD ENTREGADA A LA ASEGURADORA ADJUDICADA, NO ESTARÁ AMPARADO EN CASO DE SINIESTRO</w:t>
      </w:r>
    </w:p>
    <w:p w:rsidR="000A2DCD" w:rsidRPr="00BF2782" w:rsidRDefault="000A2DCD" w:rsidP="000A2DCD">
      <w:pPr>
        <w:spacing w:line="276" w:lineRule="auto"/>
        <w:ind w:left="-567" w:right="-518"/>
        <w:jc w:val="both"/>
        <w:rPr>
          <w:rFonts w:ascii="Montserrat" w:eastAsia="MS Mincho" w:hAnsi="Montserrat" w:cstheme="minorHAnsi"/>
          <w:sz w:val="22"/>
          <w:szCs w:val="22"/>
          <w:lang w:val="es-ES_tradnl" w:eastAsia="en-US"/>
        </w:rPr>
      </w:pPr>
    </w:p>
    <w:p w:rsidR="000A2DCD" w:rsidRDefault="000A2DCD" w:rsidP="000A2DCD">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Pr>
          <w:rFonts w:ascii="Montserrat" w:eastAsia="MS Mincho" w:hAnsi="Montserrat" w:cstheme="minorHAnsi"/>
          <w:i/>
          <w:sz w:val="22"/>
          <w:szCs w:val="22"/>
          <w:lang w:val="es-ES_tradnl" w:eastAsia="en-US"/>
        </w:rPr>
        <w:t>S</w:t>
      </w:r>
      <w:r w:rsidRPr="000A2DCD">
        <w:rPr>
          <w:rFonts w:ascii="Montserrat" w:eastAsia="MS Mincho" w:hAnsi="Montserrat" w:cstheme="minorHAnsi"/>
          <w:i/>
          <w:sz w:val="22"/>
          <w:szCs w:val="22"/>
          <w:lang w:val="es-ES_tradnl" w:eastAsia="en-US"/>
        </w:rPr>
        <w:t>e tomarán como adiciones a la póliza en caso de existir</w:t>
      </w:r>
      <w:r w:rsidR="00A21B31">
        <w:rPr>
          <w:rFonts w:ascii="Montserrat" w:eastAsia="MS Mincho" w:hAnsi="Montserrat" w:cstheme="minorHAnsi"/>
          <w:i/>
          <w:sz w:val="22"/>
          <w:szCs w:val="22"/>
          <w:lang w:val="es-ES_tradnl" w:eastAsia="en-US"/>
        </w:rPr>
        <w:t xml:space="preserve"> adaptaciones o equipo </w:t>
      </w:r>
      <w:r w:rsidR="00A21B31" w:rsidRPr="00A21B31">
        <w:rPr>
          <w:rFonts w:ascii="Montserrat" w:eastAsia="MS Mincho" w:hAnsi="Montserrat" w:cstheme="minorHAnsi"/>
          <w:i/>
          <w:sz w:val="22"/>
          <w:szCs w:val="22"/>
          <w:lang w:val="es-ES_tradnl" w:eastAsia="en-US"/>
        </w:rPr>
        <w:t xml:space="preserve">especial </w:t>
      </w:r>
      <w:r w:rsidR="00A21B31" w:rsidRPr="00A21B31">
        <w:rPr>
          <w:rFonts w:ascii="Montserrat" w:hAnsi="Montserrat" w:cstheme="minorHAnsi"/>
          <w:i/>
          <w:sz w:val="22"/>
          <w:szCs w:val="22"/>
        </w:rPr>
        <w:t>y en caso de requerir un ajuste a la póliza</w:t>
      </w:r>
      <w:r w:rsidR="006631F1">
        <w:rPr>
          <w:rFonts w:ascii="Montserrat" w:hAnsi="Montserrat" w:cstheme="minorHAnsi"/>
          <w:i/>
          <w:sz w:val="22"/>
          <w:szCs w:val="22"/>
        </w:rPr>
        <w:t>,</w:t>
      </w:r>
      <w:r w:rsidR="00A21B31" w:rsidRPr="00A21B31">
        <w:rPr>
          <w:rFonts w:ascii="Montserrat" w:hAnsi="Montserrat" w:cstheme="minorHAnsi"/>
          <w:i/>
          <w:sz w:val="22"/>
          <w:szCs w:val="22"/>
        </w:rPr>
        <w:t xml:space="preserve"> esta será considerada con el licitante adjudicado de conformidad con el punto No. 18 del Anexo técnico de las presentes bases de licitación.</w:t>
      </w:r>
    </w:p>
    <w:p w:rsidR="00DA3213" w:rsidRPr="00BF2782" w:rsidRDefault="00DA3213" w:rsidP="000A2DCD">
      <w:pPr>
        <w:spacing w:line="276" w:lineRule="auto"/>
        <w:ind w:left="-284" w:right="-518"/>
        <w:jc w:val="both"/>
        <w:rPr>
          <w:rFonts w:ascii="Montserrat" w:eastAsia="MS Mincho" w:hAnsi="Montserrat" w:cstheme="minorHAnsi"/>
          <w:sz w:val="22"/>
          <w:szCs w:val="22"/>
          <w:lang w:val="es-ES_tradnl" w:eastAsia="en-US"/>
        </w:rPr>
      </w:pPr>
    </w:p>
    <w:p w:rsidR="006B6718" w:rsidRDefault="006B6718" w:rsidP="006B6718">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11</w:t>
      </w:r>
      <w:r w:rsidRPr="00BF2782">
        <w:rPr>
          <w:rFonts w:ascii="Montserrat" w:eastAsia="MS Mincho" w:hAnsi="Montserrat" w:cstheme="minorHAnsi"/>
          <w:b/>
          <w:sz w:val="22"/>
          <w:szCs w:val="22"/>
          <w:lang w:val="es-ES_tradnl" w:eastAsia="en-US"/>
        </w:rPr>
        <w:t>.</w:t>
      </w:r>
      <w:r w:rsidRPr="00BF2782">
        <w:rPr>
          <w:rFonts w:ascii="Montserrat" w:eastAsia="MS Mincho" w:hAnsi="Montserrat" w:cstheme="minorHAnsi"/>
          <w:sz w:val="22"/>
          <w:szCs w:val="22"/>
          <w:lang w:val="es-ES_tradnl" w:eastAsia="en-US"/>
        </w:rPr>
        <w:t xml:space="preserve"> </w:t>
      </w:r>
      <w:r w:rsidR="00DA3213">
        <w:rPr>
          <w:rFonts w:ascii="Montserrat" w:eastAsia="MS Mincho" w:hAnsi="Montserrat" w:cstheme="minorHAnsi"/>
          <w:sz w:val="22"/>
          <w:szCs w:val="22"/>
          <w:lang w:val="es-ES_tradnl" w:eastAsia="en-US"/>
        </w:rPr>
        <w:t xml:space="preserve">SE SOLICITA </w:t>
      </w:r>
      <w:r w:rsidR="00DA3213" w:rsidRPr="006B6718">
        <w:rPr>
          <w:rFonts w:ascii="Montserrat" w:eastAsia="MS Mincho" w:hAnsi="Montserrat" w:cstheme="minorHAnsi"/>
          <w:sz w:val="22"/>
          <w:szCs w:val="22"/>
          <w:lang w:val="es-ES_tradnl" w:eastAsia="en-US"/>
        </w:rPr>
        <w:t xml:space="preserve">A LA CONVOCANTE QUE EN CASO DE QUE MI REPRESENTADA RESULTE ADJUDICADA Y DE CONFORMIDAD CON LA "RESOLUCIÓN POR LA QUE SE EXPIDEN LAS DISPOSICIONES DE CARÁCTER GENERAL A QUE SE REFIERE EL ARTÍCULO 492 DE LA </w:t>
      </w:r>
      <w:r w:rsidR="00DA3213">
        <w:rPr>
          <w:rFonts w:ascii="Montserrat" w:eastAsia="MS Mincho" w:hAnsi="Montserrat" w:cstheme="minorHAnsi"/>
          <w:sz w:val="22"/>
          <w:szCs w:val="22"/>
          <w:lang w:val="es-ES_tradnl" w:eastAsia="en-US"/>
        </w:rPr>
        <w:t>L</w:t>
      </w:r>
      <w:r w:rsidR="00DA3213" w:rsidRPr="006B6718">
        <w:rPr>
          <w:rFonts w:ascii="Montserrat" w:eastAsia="MS Mincho" w:hAnsi="Montserrat" w:cstheme="minorHAnsi"/>
          <w:sz w:val="22"/>
          <w:szCs w:val="22"/>
          <w:lang w:val="es-ES_tradnl" w:eastAsia="en-US"/>
        </w:rPr>
        <w:t xml:space="preserve">EY </w:t>
      </w:r>
      <w:r w:rsidR="00DA3213">
        <w:rPr>
          <w:rFonts w:ascii="Montserrat" w:eastAsia="MS Mincho" w:hAnsi="Montserrat" w:cstheme="minorHAnsi"/>
          <w:sz w:val="22"/>
          <w:szCs w:val="22"/>
          <w:lang w:val="es-ES_tradnl" w:eastAsia="en-US"/>
        </w:rPr>
        <w:t>D</w:t>
      </w:r>
      <w:r w:rsidR="00DA3213" w:rsidRPr="006B6718">
        <w:rPr>
          <w:rFonts w:ascii="Montserrat" w:eastAsia="MS Mincho" w:hAnsi="Montserrat" w:cstheme="minorHAnsi"/>
          <w:sz w:val="22"/>
          <w:szCs w:val="22"/>
          <w:lang w:val="es-ES_tradnl" w:eastAsia="en-US"/>
        </w:rPr>
        <w:t xml:space="preserve">E INSTITUCIONES </w:t>
      </w:r>
      <w:r w:rsidR="00DA3213">
        <w:rPr>
          <w:rFonts w:ascii="Montserrat" w:eastAsia="MS Mincho" w:hAnsi="Montserrat" w:cstheme="minorHAnsi"/>
          <w:sz w:val="22"/>
          <w:szCs w:val="22"/>
          <w:lang w:val="es-ES_tradnl" w:eastAsia="en-US"/>
        </w:rPr>
        <w:t>D</w:t>
      </w:r>
      <w:r w:rsidR="00DA3213" w:rsidRPr="006B6718">
        <w:rPr>
          <w:rFonts w:ascii="Montserrat" w:eastAsia="MS Mincho" w:hAnsi="Montserrat" w:cstheme="minorHAnsi"/>
          <w:sz w:val="22"/>
          <w:szCs w:val="22"/>
          <w:lang w:val="es-ES_tradnl" w:eastAsia="en-US"/>
        </w:rPr>
        <w:t xml:space="preserve">E SEGUROS </w:t>
      </w:r>
      <w:r w:rsidR="00DA3213">
        <w:rPr>
          <w:rFonts w:ascii="Montserrat" w:eastAsia="MS Mincho" w:hAnsi="Montserrat" w:cstheme="minorHAnsi"/>
          <w:sz w:val="22"/>
          <w:szCs w:val="22"/>
          <w:lang w:val="es-ES_tradnl" w:eastAsia="en-US"/>
        </w:rPr>
        <w:t>Y</w:t>
      </w:r>
      <w:r w:rsidR="00DA3213" w:rsidRPr="006B6718">
        <w:rPr>
          <w:rFonts w:ascii="Montserrat" w:eastAsia="MS Mincho" w:hAnsi="Montserrat" w:cstheme="minorHAnsi"/>
          <w:sz w:val="22"/>
          <w:szCs w:val="22"/>
          <w:lang w:val="es-ES_tradnl" w:eastAsia="en-US"/>
        </w:rPr>
        <w:t xml:space="preserve"> </w:t>
      </w:r>
      <w:r w:rsidR="00DA3213">
        <w:rPr>
          <w:rFonts w:ascii="Montserrat" w:eastAsia="MS Mincho" w:hAnsi="Montserrat" w:cstheme="minorHAnsi"/>
          <w:sz w:val="22"/>
          <w:szCs w:val="22"/>
          <w:lang w:val="es-ES_tradnl" w:eastAsia="en-US"/>
        </w:rPr>
        <w:t>D</w:t>
      </w:r>
      <w:r w:rsidR="00DA3213" w:rsidRPr="006B6718">
        <w:rPr>
          <w:rFonts w:ascii="Montserrat" w:eastAsia="MS Mincho" w:hAnsi="Montserrat" w:cstheme="minorHAnsi"/>
          <w:sz w:val="22"/>
          <w:szCs w:val="22"/>
          <w:lang w:val="es-ES_tradnl" w:eastAsia="en-US"/>
        </w:rPr>
        <w:t>E FIANZAS, PREVIAMENTE A LA EMISIÓN DE LA PÓLIZA SE NOS PROPORCIONE INFORMACIÓN O COPIA DE LOS SIGUIENTES DOCUMENTOS:</w:t>
      </w:r>
    </w:p>
    <w:p w:rsidR="006B6718" w:rsidRPr="006B6718" w:rsidRDefault="00DA3213" w:rsidP="006B6718">
      <w:pPr>
        <w:spacing w:line="276" w:lineRule="auto"/>
        <w:ind w:left="-284" w:right="-518" w:hanging="283"/>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w:t>
      </w:r>
      <w:r w:rsidRPr="006B6718">
        <w:rPr>
          <w:rFonts w:ascii="Montserrat" w:eastAsia="MS Mincho" w:hAnsi="Montserrat" w:cstheme="minorHAnsi"/>
          <w:sz w:val="22"/>
          <w:szCs w:val="22"/>
          <w:lang w:val="es-ES_tradnl" w:eastAsia="en-US"/>
        </w:rPr>
        <w:tab/>
        <w:t>DENOMINACIÓN O RAZÓN SOCIAL.</w:t>
      </w:r>
    </w:p>
    <w:p w:rsidR="006B6718" w:rsidRPr="006B6718" w:rsidRDefault="00DA3213" w:rsidP="006B6718">
      <w:pPr>
        <w:spacing w:line="276" w:lineRule="auto"/>
        <w:ind w:left="-284" w:right="-518" w:hanging="283"/>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w:t>
      </w:r>
      <w:r w:rsidRPr="006B6718">
        <w:rPr>
          <w:rFonts w:ascii="Montserrat" w:eastAsia="MS Mincho" w:hAnsi="Montserrat" w:cstheme="minorHAnsi"/>
          <w:sz w:val="22"/>
          <w:szCs w:val="22"/>
          <w:lang w:val="es-ES_tradnl" w:eastAsia="en-US"/>
        </w:rPr>
        <w:tab/>
        <w:t>ACTIVIDAD U OBJETO SOCIAL.</w:t>
      </w:r>
    </w:p>
    <w:p w:rsidR="006B6718" w:rsidRPr="006B6718" w:rsidRDefault="00DA3213" w:rsidP="006B6718">
      <w:pPr>
        <w:spacing w:line="276" w:lineRule="auto"/>
        <w:ind w:left="-284" w:right="-518" w:hanging="283"/>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w:t>
      </w:r>
      <w:r w:rsidRPr="006B6718">
        <w:rPr>
          <w:rFonts w:ascii="Montserrat" w:eastAsia="MS Mincho" w:hAnsi="Montserrat" w:cstheme="minorHAnsi"/>
          <w:sz w:val="22"/>
          <w:szCs w:val="22"/>
          <w:lang w:val="es-ES_tradnl" w:eastAsia="en-US"/>
        </w:rPr>
        <w:tab/>
        <w:t>REGISTRO FEDERAL DE CONTRIBUYENTES.</w:t>
      </w:r>
    </w:p>
    <w:p w:rsidR="006B6718" w:rsidRPr="006B6718" w:rsidRDefault="00DA3213" w:rsidP="006B6718">
      <w:pPr>
        <w:spacing w:line="276" w:lineRule="auto"/>
        <w:ind w:left="-284" w:right="-518" w:hanging="283"/>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w:t>
      </w:r>
      <w:r w:rsidRPr="006B6718">
        <w:rPr>
          <w:rFonts w:ascii="Montserrat" w:eastAsia="MS Mincho" w:hAnsi="Montserrat" w:cstheme="minorHAnsi"/>
          <w:sz w:val="22"/>
          <w:szCs w:val="22"/>
          <w:lang w:val="es-ES_tradnl" w:eastAsia="en-US"/>
        </w:rPr>
        <w:tab/>
        <w:t>DOMICILIO:(CALLE, NÚMERO, COLONIA, CÓDIGO POSTAL, DELEGACIÓN O MUNICIPIO, CIUDAD O POBLACIÓN Y ENTIDAD FEDERATIVA)</w:t>
      </w:r>
    </w:p>
    <w:p w:rsidR="006B6718" w:rsidRPr="006B6718" w:rsidRDefault="00DA3213" w:rsidP="006B6718">
      <w:pPr>
        <w:spacing w:line="276" w:lineRule="auto"/>
        <w:ind w:left="-284" w:right="-518" w:hanging="283"/>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w:t>
      </w:r>
      <w:r w:rsidRPr="006B6718">
        <w:rPr>
          <w:rFonts w:ascii="Montserrat" w:eastAsia="MS Mincho" w:hAnsi="Montserrat" w:cstheme="minorHAnsi"/>
          <w:sz w:val="22"/>
          <w:szCs w:val="22"/>
          <w:lang w:val="es-ES_tradnl" w:eastAsia="en-US"/>
        </w:rPr>
        <w:tab/>
        <w:t>TELÉFONO.</w:t>
      </w:r>
    </w:p>
    <w:p w:rsidR="006B6718" w:rsidRPr="006B6718" w:rsidRDefault="00DA3213" w:rsidP="006B6718">
      <w:pPr>
        <w:spacing w:line="276" w:lineRule="auto"/>
        <w:ind w:left="-284" w:right="-518" w:hanging="283"/>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w:t>
      </w:r>
      <w:r w:rsidRPr="006B6718">
        <w:rPr>
          <w:rFonts w:ascii="Montserrat" w:eastAsia="MS Mincho" w:hAnsi="Montserrat" w:cstheme="minorHAnsi"/>
          <w:sz w:val="22"/>
          <w:szCs w:val="22"/>
          <w:lang w:val="es-ES_tradnl" w:eastAsia="en-US"/>
        </w:rPr>
        <w:tab/>
        <w:t>CORREO ELECTRÓNICO.</w:t>
      </w:r>
    </w:p>
    <w:p w:rsidR="006B6718" w:rsidRDefault="00DA3213" w:rsidP="006B6718">
      <w:pPr>
        <w:spacing w:line="276" w:lineRule="auto"/>
        <w:ind w:left="-284" w:right="-518" w:hanging="283"/>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w:t>
      </w:r>
      <w:r w:rsidRPr="006B6718">
        <w:rPr>
          <w:rFonts w:ascii="Montserrat" w:eastAsia="MS Mincho" w:hAnsi="Montserrat" w:cstheme="minorHAnsi"/>
          <w:sz w:val="22"/>
          <w:szCs w:val="22"/>
          <w:lang w:val="es-ES_tradnl" w:eastAsia="en-US"/>
        </w:rPr>
        <w:tab/>
        <w:t>NOMBRE DEL ADMINISTRADOR, DIRECTOR GENERAL O APODERADO LEGAL, QUE CON SU FIRMA PUEDA OBLIGAR A LA PERSONA MORAL PARA EFECTOS DE CELEBRAR LA OPERACIÓN DE QUE SE TRATE:</w:t>
      </w:r>
    </w:p>
    <w:p w:rsidR="006B6718" w:rsidRDefault="006B6718" w:rsidP="006B6718">
      <w:pPr>
        <w:spacing w:line="276" w:lineRule="auto"/>
        <w:ind w:left="-567" w:right="-518"/>
        <w:jc w:val="both"/>
        <w:rPr>
          <w:rFonts w:ascii="Montserrat" w:eastAsia="MS Mincho" w:hAnsi="Montserrat" w:cstheme="minorHAnsi"/>
          <w:sz w:val="22"/>
          <w:szCs w:val="22"/>
          <w:lang w:val="es-ES_tradnl" w:eastAsia="en-US"/>
        </w:rPr>
      </w:pPr>
    </w:p>
    <w:p w:rsidR="006B6718" w:rsidRDefault="00DA3213" w:rsidP="006B6718">
      <w:pPr>
        <w:spacing w:line="276" w:lineRule="auto"/>
        <w:ind w:left="-567" w:right="-518"/>
        <w:jc w:val="both"/>
        <w:rPr>
          <w:rFonts w:ascii="Montserrat" w:eastAsia="MS Mincho" w:hAnsi="Montserrat" w:cstheme="minorHAnsi"/>
          <w:sz w:val="22"/>
          <w:szCs w:val="22"/>
          <w:lang w:val="es-ES_tradnl" w:eastAsia="en-US"/>
        </w:rPr>
      </w:pPr>
      <w:r w:rsidRPr="006B6718">
        <w:rPr>
          <w:rFonts w:ascii="Montserrat" w:eastAsia="MS Mincho" w:hAnsi="Montserrat" w:cstheme="minorHAnsi"/>
          <w:sz w:val="22"/>
          <w:szCs w:val="22"/>
          <w:lang w:val="es-ES_tradnl" w:eastAsia="en-US"/>
        </w:rPr>
        <w:t xml:space="preserve">ASIMISMO, LES SOLICITAMOS PROPORCIONARNOS COPIA CERTIFICADA DEL TESTIMONIO DE PODER DE QUIEN FIRMA, O BIEN CONSTANCIA DEL NOMBRAMIENTO DE LA PERSONA QUE CON SU FIRMA PUEDA OBLIGAR A ESA CONVOCANTE Y SU IDENTIFICACIÓN PERSONAL, PARA QUE PREVIO COTEJO DE LA COPIA FOTOSTÁTICA CON SUS ORIGINALES O COPIAS CERTIFICADAS, SE LES DEVUELVA. ES DE SEÑALARSE QUE LA DISPOSICIÓN QUINTA DE LAS CITADAS DISPOSICIONES ESTABLECE QUE LAS ASEGURADORAS SOLO PODRÁN SUSCRIBIR CONTRATOS DE CUALQUIER TIPO HASTA QUE SUS CLIENTES HAYAN CUMPLIDO SATISFACTORIAMENTE CON LOS REQUISITOS DE IDENTIFICACIÓN SOLICITADOS. ORIGINAL Y COPIA DE ALTA ANTE LA SECRETARÍA </w:t>
      </w:r>
      <w:r>
        <w:rPr>
          <w:rFonts w:ascii="Montserrat" w:eastAsia="MS Mincho" w:hAnsi="Montserrat" w:cstheme="minorHAnsi"/>
          <w:sz w:val="22"/>
          <w:szCs w:val="22"/>
          <w:lang w:val="es-ES_tradnl" w:eastAsia="en-US"/>
        </w:rPr>
        <w:t>D</w:t>
      </w:r>
      <w:r w:rsidRPr="006B6718">
        <w:rPr>
          <w:rFonts w:ascii="Montserrat" w:eastAsia="MS Mincho" w:hAnsi="Montserrat" w:cstheme="minorHAnsi"/>
          <w:sz w:val="22"/>
          <w:szCs w:val="22"/>
          <w:lang w:val="es-ES_tradnl" w:eastAsia="en-US"/>
        </w:rPr>
        <w:t xml:space="preserve">E HACIENDA </w:t>
      </w:r>
      <w:r>
        <w:rPr>
          <w:rFonts w:ascii="Montserrat" w:eastAsia="MS Mincho" w:hAnsi="Montserrat" w:cstheme="minorHAnsi"/>
          <w:sz w:val="22"/>
          <w:szCs w:val="22"/>
          <w:lang w:val="es-ES_tradnl" w:eastAsia="en-US"/>
        </w:rPr>
        <w:t>Y</w:t>
      </w:r>
      <w:r w:rsidRPr="006B6718">
        <w:rPr>
          <w:rFonts w:ascii="Montserrat" w:eastAsia="MS Mincho" w:hAnsi="Montserrat" w:cstheme="minorHAnsi"/>
          <w:sz w:val="22"/>
          <w:szCs w:val="22"/>
          <w:lang w:val="es-ES_tradnl" w:eastAsia="en-US"/>
        </w:rPr>
        <w:t xml:space="preserve"> CRÉDITO PÚBLICO, EN DONDE SE MENCIONE LA ACTIVIDAD PREPONDERANTE Y LA FECHA DE INSCRIPCIÓN DEL OFERENTE, ASÍ COMO TAMBIÉN COPIA DE LA CÉDULA DE IDENTIFICACIÓN FISCAL. EN EL ALTA DE </w:t>
      </w:r>
      <w:r>
        <w:rPr>
          <w:rFonts w:ascii="Montserrat" w:eastAsia="MS Mincho" w:hAnsi="Montserrat" w:cstheme="minorHAnsi"/>
          <w:sz w:val="22"/>
          <w:szCs w:val="22"/>
          <w:lang w:val="es-ES_tradnl" w:eastAsia="en-US"/>
        </w:rPr>
        <w:t>H</w:t>
      </w:r>
      <w:r w:rsidRPr="006B6718">
        <w:rPr>
          <w:rFonts w:ascii="Montserrat" w:eastAsia="MS Mincho" w:hAnsi="Montserrat" w:cstheme="minorHAnsi"/>
          <w:sz w:val="22"/>
          <w:szCs w:val="22"/>
          <w:lang w:val="es-ES_tradnl" w:eastAsia="en-US"/>
        </w:rPr>
        <w:t>ACIENDA ÚNICAMENTE APARECE LA ACTIVIDAD DE INICIO QUE NO NECESARIAMENTE ES LA ACTIVIDAD PREPONDERANTE, ESTA ACTIVIDAD Y LAS MODIFICACIONES SE DEBEN DE CHECAR EN EL ACTA CONSTITUTIVA Y SUS MODIFICACIONES. ADEMÁS DE LO SOLICITADO SE PUEDE ANEXAR EL ACTA Y SUS MODIFICACIONES PARA QUE SEA MÁS CLARO EL GIRO DE LA EMPRESA. FAVOR DE PRONUNCIARSE AL RESPECTO.</w:t>
      </w:r>
    </w:p>
    <w:p w:rsidR="006B6718" w:rsidRPr="00BF2782" w:rsidRDefault="006B6718" w:rsidP="006B6718">
      <w:pPr>
        <w:spacing w:line="276" w:lineRule="auto"/>
        <w:ind w:left="-567" w:right="-518"/>
        <w:jc w:val="both"/>
        <w:rPr>
          <w:rFonts w:ascii="Montserrat" w:eastAsia="MS Mincho" w:hAnsi="Montserrat" w:cstheme="minorHAnsi"/>
          <w:sz w:val="22"/>
          <w:szCs w:val="22"/>
          <w:lang w:val="es-ES_tradnl" w:eastAsia="en-US"/>
        </w:rPr>
      </w:pPr>
    </w:p>
    <w:p w:rsidR="006B6718" w:rsidRPr="00BF2782" w:rsidRDefault="006B6718" w:rsidP="006B6718">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8465F0" w:rsidRPr="008465F0">
        <w:rPr>
          <w:rFonts w:ascii="Montserrat" w:eastAsia="MS Mincho" w:hAnsi="Montserrat" w:cstheme="minorHAnsi"/>
          <w:i/>
          <w:sz w:val="22"/>
          <w:szCs w:val="22"/>
          <w:lang w:val="es-ES_tradnl" w:eastAsia="en-US"/>
        </w:rPr>
        <w:t xml:space="preserve">Dicha información será facilitada al Licitante que resulte adjudicado con el fallo del presente procedimiento para cada </w:t>
      </w:r>
      <w:r w:rsidR="008465F0">
        <w:rPr>
          <w:rFonts w:ascii="Montserrat" w:eastAsia="MS Mincho" w:hAnsi="Montserrat" w:cstheme="minorHAnsi"/>
          <w:i/>
          <w:sz w:val="22"/>
          <w:szCs w:val="22"/>
          <w:lang w:val="es-ES_tradnl" w:eastAsia="en-US"/>
        </w:rPr>
        <w:t>uno de los paquetes</w:t>
      </w:r>
      <w:r w:rsidR="008465F0" w:rsidRPr="008465F0">
        <w:rPr>
          <w:rFonts w:ascii="Montserrat" w:eastAsia="MS Mincho" w:hAnsi="Montserrat" w:cstheme="minorHAnsi"/>
          <w:i/>
          <w:sz w:val="22"/>
          <w:szCs w:val="22"/>
          <w:lang w:val="es-ES_tradnl" w:eastAsia="en-US"/>
        </w:rPr>
        <w:t xml:space="preserve"> que se ofertan.</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8465F0" w:rsidRPr="00434A65" w:rsidRDefault="008465F0" w:rsidP="008465F0">
      <w:pPr>
        <w:spacing w:line="276" w:lineRule="auto"/>
        <w:ind w:left="-567" w:right="-518"/>
        <w:jc w:val="both"/>
        <w:rPr>
          <w:rFonts w:ascii="Montserrat" w:eastAsia="MS Mincho" w:hAnsi="Montserrat" w:cstheme="minorHAnsi"/>
          <w:b/>
          <w:u w:val="single"/>
          <w:lang w:val="es-ES_tradnl" w:eastAsia="en-US"/>
        </w:rPr>
      </w:pPr>
      <w:r w:rsidRPr="00434A65">
        <w:rPr>
          <w:rFonts w:ascii="Montserrat" w:eastAsia="MS Mincho" w:hAnsi="Montserrat" w:cstheme="minorHAnsi"/>
          <w:b/>
          <w:lang w:val="es-ES_tradnl" w:eastAsia="en-US"/>
        </w:rPr>
        <w:t xml:space="preserve">LICITANTE: </w:t>
      </w:r>
      <w:r w:rsidRPr="008465F0">
        <w:rPr>
          <w:rFonts w:ascii="Montserrat" w:eastAsia="MS Mincho" w:hAnsi="Montserrat" w:cstheme="minorHAnsi"/>
          <w:b/>
          <w:u w:val="single"/>
          <w:lang w:val="es-ES_tradnl" w:eastAsia="en-US"/>
        </w:rPr>
        <w:t>GENERAL DE SEGUROS S.A.B.</w:t>
      </w:r>
    </w:p>
    <w:p w:rsidR="00D255DD" w:rsidRDefault="00D255DD" w:rsidP="00D255DD">
      <w:pPr>
        <w:spacing w:line="276" w:lineRule="auto"/>
        <w:ind w:left="-567" w:right="-518"/>
        <w:jc w:val="both"/>
        <w:rPr>
          <w:rFonts w:ascii="Montserrat" w:eastAsia="MS Mincho" w:hAnsi="Montserrat" w:cstheme="minorHAnsi"/>
          <w:b/>
          <w:sz w:val="22"/>
          <w:szCs w:val="22"/>
          <w:lang w:val="es-ES_tradnl" w:eastAsia="en-US"/>
        </w:rPr>
      </w:pPr>
    </w:p>
    <w:p w:rsidR="00D255DD" w:rsidRPr="00D255DD" w:rsidRDefault="00D255DD" w:rsidP="00D255DD">
      <w:pPr>
        <w:spacing w:line="276" w:lineRule="auto"/>
        <w:ind w:left="-567" w:right="-518"/>
        <w:jc w:val="both"/>
        <w:rPr>
          <w:rFonts w:ascii="Montserrat" w:eastAsia="MS Mincho" w:hAnsi="Montserrat" w:cstheme="minorHAnsi"/>
          <w:b/>
          <w:sz w:val="22"/>
          <w:szCs w:val="22"/>
          <w:lang w:val="es-ES_tradnl" w:eastAsia="en-US"/>
        </w:rPr>
      </w:pPr>
      <w:r w:rsidRPr="00D255DD">
        <w:rPr>
          <w:rFonts w:ascii="Montserrat" w:hAnsi="Montserrat" w:cstheme="minorHAnsi"/>
          <w:b/>
          <w:sz w:val="22"/>
          <w:szCs w:val="22"/>
        </w:rPr>
        <w:t>Paquete 1: Póliza de Seguro para Vehículos de Gobierno del Estado</w:t>
      </w:r>
      <w:r w:rsidRPr="00D255DD">
        <w:rPr>
          <w:rFonts w:ascii="Montserrat" w:eastAsia="MS Mincho" w:hAnsi="Montserrat" w:cstheme="minorHAnsi"/>
          <w:b/>
          <w:sz w:val="22"/>
          <w:szCs w:val="22"/>
          <w:lang w:val="es-ES_tradnl" w:eastAsia="en-US"/>
        </w:rPr>
        <w:t xml:space="preserve"> </w:t>
      </w:r>
    </w:p>
    <w:p w:rsidR="008465F0" w:rsidRPr="00BF2782" w:rsidRDefault="008465F0" w:rsidP="00D255D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PREGUNTA 1.</w:t>
      </w:r>
      <w:r w:rsidR="00D255DD">
        <w:rPr>
          <w:rFonts w:ascii="Montserrat" w:eastAsia="MS Mincho" w:hAnsi="Montserrat" w:cstheme="minorHAnsi"/>
          <w:sz w:val="22"/>
          <w:szCs w:val="22"/>
          <w:lang w:val="es-ES_tradnl" w:eastAsia="en-US"/>
        </w:rPr>
        <w:t xml:space="preserve"> </w:t>
      </w:r>
      <w:r w:rsidR="00AE5C59" w:rsidRPr="00D255DD">
        <w:rPr>
          <w:rFonts w:ascii="Montserrat" w:eastAsia="MS Mincho" w:hAnsi="Montserrat" w:cstheme="minorHAnsi"/>
          <w:sz w:val="22"/>
          <w:szCs w:val="22"/>
          <w:lang w:val="es-ES_tradnl" w:eastAsia="en-US"/>
        </w:rPr>
        <w:t>SE SOLICITA A LA CONVOCANTE CONFIRMAR EL USO DE TODAS LAS UNIDADES (PATRULLAS, CARGA, UTILITARIO, MENSAJERÍA, NORMAL, ETC.)</w:t>
      </w:r>
      <w:r w:rsidR="00AE5C59">
        <w:rPr>
          <w:rFonts w:ascii="Montserrat" w:eastAsia="MS Mincho" w:hAnsi="Montserrat" w:cstheme="minorHAnsi"/>
          <w:sz w:val="22"/>
          <w:szCs w:val="22"/>
          <w:lang w:val="es-ES_tradnl" w:eastAsia="en-US"/>
        </w:rPr>
        <w:t>.</w:t>
      </w:r>
    </w:p>
    <w:p w:rsidR="00D255DD" w:rsidRDefault="00D255DD" w:rsidP="008465F0">
      <w:pPr>
        <w:spacing w:line="276" w:lineRule="auto"/>
        <w:ind w:left="-284" w:right="-518"/>
        <w:jc w:val="both"/>
        <w:rPr>
          <w:rFonts w:ascii="Montserrat" w:eastAsia="MS Mincho" w:hAnsi="Montserrat" w:cstheme="minorHAnsi"/>
          <w:b/>
          <w:i/>
          <w:sz w:val="22"/>
          <w:szCs w:val="22"/>
          <w:lang w:val="es-ES_tradnl" w:eastAsia="en-US"/>
        </w:rPr>
      </w:pPr>
    </w:p>
    <w:p w:rsidR="008465F0" w:rsidRPr="00BF2782" w:rsidRDefault="008465F0" w:rsidP="008465F0">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A21B31" w:rsidRPr="007850FF">
        <w:rPr>
          <w:rFonts w:ascii="Montserrat" w:eastAsia="MS Mincho" w:hAnsi="Montserrat" w:cstheme="minorHAnsi"/>
          <w:i/>
          <w:sz w:val="22"/>
          <w:szCs w:val="22"/>
          <w:lang w:val="es-ES_tradnl" w:eastAsia="en-US"/>
        </w:rPr>
        <w:t xml:space="preserve">El listado de vehículos </w:t>
      </w:r>
      <w:r w:rsidR="00A21B31" w:rsidRPr="007850FF">
        <w:rPr>
          <w:rFonts w:ascii="Montserrat" w:hAnsi="Montserrat" w:cstheme="minorHAnsi"/>
          <w:i/>
          <w:sz w:val="22"/>
          <w:szCs w:val="22"/>
        </w:rPr>
        <w:t xml:space="preserve">lo encontrara disponible en la página de internet de Gobierno del Estado: </w:t>
      </w:r>
      <w:hyperlink r:id="rId11" w:history="1">
        <w:r w:rsidR="00A21B31" w:rsidRPr="007850FF">
          <w:rPr>
            <w:rStyle w:val="Hipervnculo"/>
            <w:rFonts w:ascii="Montserrat" w:hAnsi="Montserrat" w:cstheme="minorHAnsi"/>
            <w:b/>
            <w:i/>
            <w:sz w:val="22"/>
            <w:szCs w:val="22"/>
          </w:rPr>
          <w:t>https://compras.ebajacalifornia.gob.mx</w:t>
        </w:r>
      </w:hyperlink>
      <w:r w:rsidR="00A21B31" w:rsidRPr="007850FF">
        <w:rPr>
          <w:rFonts w:ascii="Montserrat" w:hAnsi="Montserrat" w:cstheme="minorHAnsi"/>
          <w:i/>
          <w:sz w:val="22"/>
          <w:szCs w:val="22"/>
        </w:rPr>
        <w:t xml:space="preserve">, </w:t>
      </w:r>
      <w:r w:rsidR="00785A91">
        <w:rPr>
          <w:rFonts w:ascii="Montserrat" w:hAnsi="Montserrat" w:cstheme="minorHAnsi"/>
          <w:i/>
          <w:sz w:val="22"/>
          <w:szCs w:val="22"/>
        </w:rPr>
        <w:t xml:space="preserve">con el nombre de LISTADO DE VEHÍCULOS JUNTA DE ACLARACIONES, </w:t>
      </w:r>
      <w:r w:rsidR="00A21B31" w:rsidRPr="007850FF">
        <w:rPr>
          <w:rFonts w:ascii="Montserrat" w:hAnsi="Montserrat" w:cstheme="minorHAnsi"/>
          <w:i/>
          <w:sz w:val="22"/>
          <w:szCs w:val="22"/>
        </w:rPr>
        <w:t>sólo se proporcionara marca, línea, modelo y número de serie. En el caso de los vehículos con adaptaciones, conversiones y/o equipo especial deberán ser cotizados en valor comercial y en caso de requerir un ajuste a la póliza</w:t>
      </w:r>
      <w:r w:rsidR="00813451">
        <w:rPr>
          <w:rFonts w:ascii="Montserrat" w:hAnsi="Montserrat" w:cstheme="minorHAnsi"/>
          <w:i/>
          <w:sz w:val="22"/>
          <w:szCs w:val="22"/>
        </w:rPr>
        <w:t>,</w:t>
      </w:r>
      <w:r w:rsidR="00A21B31" w:rsidRPr="007850FF">
        <w:rPr>
          <w:rFonts w:ascii="Montserrat" w:hAnsi="Montserrat" w:cstheme="minorHAnsi"/>
          <w:i/>
          <w:sz w:val="22"/>
          <w:szCs w:val="22"/>
        </w:rPr>
        <w:t xml:space="preserve"> esta será considerada con el licitante adjudicado de conformidad con el punto No. 18 del Anexo técnico de las presentes bases de licitación.</w:t>
      </w:r>
    </w:p>
    <w:p w:rsidR="00015EB1" w:rsidRDefault="00015EB1" w:rsidP="00BF2782">
      <w:pPr>
        <w:spacing w:line="276" w:lineRule="auto"/>
        <w:ind w:left="-567" w:right="-518"/>
        <w:jc w:val="both"/>
        <w:rPr>
          <w:rFonts w:ascii="Montserrat" w:eastAsia="MS Mincho" w:hAnsi="Montserrat" w:cstheme="minorHAnsi"/>
          <w:sz w:val="22"/>
          <w:szCs w:val="22"/>
          <w:lang w:val="es-ES_tradnl" w:eastAsia="en-US"/>
        </w:rPr>
      </w:pPr>
    </w:p>
    <w:p w:rsidR="00D255DD" w:rsidRPr="00BF2782" w:rsidRDefault="00D255DD" w:rsidP="00D255D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2</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AE5C59" w:rsidRPr="00D255DD">
        <w:rPr>
          <w:rFonts w:ascii="Montserrat" w:eastAsia="MS Mincho" w:hAnsi="Montserrat" w:cstheme="minorHAnsi"/>
          <w:sz w:val="22"/>
          <w:szCs w:val="22"/>
          <w:lang w:val="es-ES_tradnl" w:eastAsia="en-US"/>
        </w:rPr>
        <w:t>SE SOLICITA A LA CONVOCANTE CONFIRMAR QUE LA COBERTURA DE RC USA SOLO ES PARA UNIDADES DE USO PARTICULAR</w:t>
      </w:r>
      <w:r w:rsidR="00AE5C59">
        <w:rPr>
          <w:rFonts w:ascii="Montserrat" w:eastAsia="MS Mincho" w:hAnsi="Montserrat" w:cstheme="minorHAnsi"/>
          <w:sz w:val="22"/>
          <w:szCs w:val="22"/>
          <w:lang w:val="es-ES_tradnl" w:eastAsia="en-US"/>
        </w:rPr>
        <w:t>.</w:t>
      </w:r>
    </w:p>
    <w:p w:rsidR="00D255DD" w:rsidRDefault="00D255DD" w:rsidP="00D255DD">
      <w:pPr>
        <w:spacing w:line="276" w:lineRule="auto"/>
        <w:ind w:left="-284" w:right="-518"/>
        <w:jc w:val="both"/>
        <w:rPr>
          <w:rFonts w:ascii="Montserrat" w:eastAsia="MS Mincho" w:hAnsi="Montserrat" w:cstheme="minorHAnsi"/>
          <w:b/>
          <w:i/>
          <w:sz w:val="22"/>
          <w:szCs w:val="22"/>
          <w:lang w:val="es-ES_tradnl" w:eastAsia="en-US"/>
        </w:rPr>
      </w:pPr>
    </w:p>
    <w:p w:rsidR="00D255DD" w:rsidRPr="00BF2782" w:rsidRDefault="00D255DD" w:rsidP="00D255DD">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7850FF" w:rsidRPr="00813451">
        <w:rPr>
          <w:rFonts w:ascii="Montserrat" w:eastAsia="MS Mincho" w:hAnsi="Montserrat" w:cstheme="minorHAnsi"/>
          <w:i/>
          <w:sz w:val="22"/>
          <w:szCs w:val="22"/>
          <w:lang w:val="es-ES_tradnl" w:eastAsia="en-US"/>
        </w:rPr>
        <w:t xml:space="preserve">La cobertura con que deberán contar los vehículos son las proporcionadas en el listado de vehículos que encontrara </w:t>
      </w:r>
      <w:r w:rsidR="007850FF" w:rsidRPr="00813451">
        <w:rPr>
          <w:rFonts w:ascii="Montserrat" w:hAnsi="Montserrat" w:cstheme="minorHAnsi"/>
          <w:i/>
          <w:sz w:val="22"/>
          <w:szCs w:val="22"/>
        </w:rPr>
        <w:t xml:space="preserve">disponible en la página de internet de Gobierno del Estado: </w:t>
      </w:r>
      <w:hyperlink r:id="rId12" w:history="1">
        <w:r w:rsidR="007850FF" w:rsidRPr="00813451">
          <w:rPr>
            <w:rStyle w:val="Hipervnculo"/>
            <w:rFonts w:ascii="Montserrat" w:hAnsi="Montserrat" w:cstheme="minorHAnsi"/>
            <w:b/>
            <w:i/>
            <w:sz w:val="22"/>
            <w:szCs w:val="22"/>
          </w:rPr>
          <w:t>https://compras.ebajacalifornia.gob.mx</w:t>
        </w:r>
      </w:hyperlink>
      <w:r w:rsidR="00785A91" w:rsidRPr="00813451">
        <w:rPr>
          <w:rStyle w:val="Hipervnculo"/>
          <w:rFonts w:ascii="Montserrat" w:hAnsi="Montserrat" w:cstheme="minorHAnsi"/>
          <w:i/>
          <w:color w:val="auto"/>
          <w:sz w:val="22"/>
          <w:szCs w:val="22"/>
          <w:u w:val="none"/>
        </w:rPr>
        <w:t xml:space="preserve"> con el nombre de LISTADO DE VEHÍCULOS JUNTA DE ACLARACIONES.</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D255DD" w:rsidRPr="00BF2782" w:rsidRDefault="00D255DD" w:rsidP="00D255D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3</w:t>
      </w:r>
      <w:r w:rsidRPr="00BF2782">
        <w:rPr>
          <w:rFonts w:ascii="Montserrat" w:eastAsia="MS Mincho" w:hAnsi="Montserrat" w:cstheme="minorHAnsi"/>
          <w:b/>
          <w:sz w:val="22"/>
          <w:szCs w:val="22"/>
          <w:lang w:val="es-ES_tradnl" w:eastAsia="en-US"/>
        </w:rPr>
        <w:t>.</w:t>
      </w:r>
      <w:r w:rsidR="00AE5C59">
        <w:rPr>
          <w:rFonts w:ascii="Montserrat" w:eastAsia="MS Mincho" w:hAnsi="Montserrat" w:cstheme="minorHAnsi"/>
          <w:sz w:val="22"/>
          <w:szCs w:val="22"/>
          <w:lang w:val="es-ES_tradnl" w:eastAsia="en-US"/>
        </w:rPr>
        <w:t xml:space="preserve"> </w:t>
      </w:r>
      <w:r w:rsidR="00AE5C59" w:rsidRPr="00AE5C59">
        <w:rPr>
          <w:rFonts w:ascii="Montserrat" w:eastAsia="MS Mincho" w:hAnsi="Montserrat" w:cstheme="minorHAnsi"/>
          <w:sz w:val="22"/>
          <w:szCs w:val="22"/>
          <w:lang w:val="es-ES_tradnl" w:eastAsia="en-US"/>
        </w:rPr>
        <w:t>SE SOLICITA A LA CONVOCANTE CONFIRMAR QUE EN CASO DE ASISTENCIA VIAL EL PAGO DE COMBUSTIBLE SERÁ A CARGO DEL ASEGURADO.</w:t>
      </w:r>
    </w:p>
    <w:p w:rsidR="00813451" w:rsidRDefault="00813451" w:rsidP="00AE5C59">
      <w:pPr>
        <w:spacing w:line="276" w:lineRule="auto"/>
        <w:ind w:left="-284" w:right="-518"/>
        <w:jc w:val="both"/>
        <w:rPr>
          <w:rFonts w:ascii="Montserrat" w:eastAsia="MS Mincho" w:hAnsi="Montserrat" w:cstheme="minorHAnsi"/>
          <w:b/>
          <w:i/>
          <w:sz w:val="22"/>
          <w:szCs w:val="22"/>
          <w:lang w:val="es-ES_tradnl" w:eastAsia="en-US"/>
        </w:rPr>
      </w:pPr>
    </w:p>
    <w:p w:rsidR="00D255DD" w:rsidRPr="00BF2782" w:rsidRDefault="00D255DD" w:rsidP="00AE5C59">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7850FF">
        <w:rPr>
          <w:rFonts w:ascii="Montserrat" w:eastAsia="MS Mincho" w:hAnsi="Montserrat" w:cstheme="minorHAnsi"/>
          <w:b/>
          <w:i/>
          <w:sz w:val="22"/>
          <w:szCs w:val="22"/>
          <w:lang w:val="es-ES_tradnl" w:eastAsia="en-US"/>
        </w:rPr>
        <w:t>:</w:t>
      </w:r>
      <w:r w:rsidRPr="007850FF">
        <w:rPr>
          <w:rFonts w:ascii="Montserrat" w:eastAsia="MS Mincho" w:hAnsi="Montserrat" w:cstheme="minorHAnsi"/>
          <w:i/>
          <w:sz w:val="22"/>
          <w:szCs w:val="22"/>
          <w:lang w:val="es-ES_tradnl" w:eastAsia="en-US"/>
        </w:rPr>
        <w:t xml:space="preserve"> </w:t>
      </w:r>
      <w:r w:rsidR="007850FF">
        <w:rPr>
          <w:rFonts w:ascii="Montserrat" w:eastAsia="MS Mincho" w:hAnsi="Montserrat" w:cstheme="minorHAnsi"/>
          <w:i/>
          <w:sz w:val="22"/>
          <w:szCs w:val="22"/>
          <w:lang w:val="es-ES_tradnl" w:eastAsia="en-US"/>
        </w:rPr>
        <w:t>El pago de combustible será conforme</w:t>
      </w:r>
      <w:r w:rsidR="00AE5C59" w:rsidRPr="007850FF">
        <w:rPr>
          <w:rFonts w:ascii="Montserrat" w:eastAsia="MS Mincho" w:hAnsi="Montserrat" w:cstheme="minorHAnsi"/>
          <w:i/>
          <w:sz w:val="22"/>
          <w:szCs w:val="22"/>
          <w:lang w:val="es-ES_tradnl" w:eastAsia="en-US"/>
        </w:rPr>
        <w:t xml:space="preserve"> a lo establecido y requerido en el ANEXO TÉCNICO PÓLIZAS GOBIERNO DEL ESTADO para el Paquete 1: Póliza de Seguro para Vehículos de Gobierno del Estado, en el apartado COBERTURAS inciso A) AMPLIA, Asistencia Vial.</w:t>
      </w:r>
    </w:p>
    <w:p w:rsidR="00015EB1" w:rsidRDefault="00015EB1" w:rsidP="00BF2782">
      <w:pPr>
        <w:spacing w:line="276" w:lineRule="auto"/>
        <w:ind w:left="-567" w:right="-518"/>
        <w:jc w:val="both"/>
        <w:rPr>
          <w:rFonts w:ascii="Montserrat" w:eastAsia="MS Mincho" w:hAnsi="Montserrat" w:cstheme="minorHAnsi"/>
          <w:sz w:val="22"/>
          <w:szCs w:val="22"/>
          <w:lang w:val="es-ES_tradnl" w:eastAsia="en-US"/>
        </w:rPr>
      </w:pPr>
    </w:p>
    <w:p w:rsidR="00D255DD" w:rsidRPr="00BF2782" w:rsidRDefault="00D255DD" w:rsidP="00D255D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4</w:t>
      </w:r>
      <w:r w:rsidRPr="00BF2782">
        <w:rPr>
          <w:rFonts w:ascii="Montserrat" w:eastAsia="MS Mincho" w:hAnsi="Montserrat" w:cstheme="minorHAnsi"/>
          <w:b/>
          <w:sz w:val="22"/>
          <w:szCs w:val="22"/>
          <w:lang w:val="es-ES_tradnl" w:eastAsia="en-US"/>
        </w:rPr>
        <w:t>.</w:t>
      </w:r>
      <w:r w:rsidR="00AE5C59">
        <w:rPr>
          <w:rFonts w:ascii="Montserrat" w:eastAsia="MS Mincho" w:hAnsi="Montserrat" w:cstheme="minorHAnsi"/>
          <w:sz w:val="22"/>
          <w:szCs w:val="22"/>
          <w:lang w:val="es-ES_tradnl" w:eastAsia="en-US"/>
        </w:rPr>
        <w:t xml:space="preserve"> </w:t>
      </w:r>
      <w:r w:rsidR="00AE5C59" w:rsidRPr="00AE5C59">
        <w:rPr>
          <w:rFonts w:ascii="Montserrat" w:eastAsia="MS Mincho" w:hAnsi="Montserrat" w:cstheme="minorHAnsi"/>
          <w:sz w:val="22"/>
          <w:szCs w:val="22"/>
          <w:lang w:val="es-ES_tradnl" w:eastAsia="en-US"/>
        </w:rPr>
        <w:t>SE SOLICITA A LA CONVOCANTE LA ACEPTACIÓN DE LAS LICENCIAS DEBERÁN SER SIEMPRE ACORDE AL TIPO DE UNIDAD CONDUCIDA Y SIEMPRE DEBERÁN PRESENTARLA, ESTO CON APEG</w:t>
      </w:r>
      <w:r w:rsidR="00AE5C59">
        <w:rPr>
          <w:rFonts w:ascii="Montserrat" w:eastAsia="MS Mincho" w:hAnsi="Montserrat" w:cstheme="minorHAnsi"/>
          <w:sz w:val="22"/>
          <w:szCs w:val="22"/>
          <w:lang w:val="es-ES_tradnl" w:eastAsia="en-US"/>
        </w:rPr>
        <w:t>O</w:t>
      </w:r>
      <w:r w:rsidR="00AE5C59" w:rsidRPr="00AE5C59">
        <w:rPr>
          <w:rFonts w:ascii="Montserrat" w:eastAsia="MS Mincho" w:hAnsi="Montserrat" w:cstheme="minorHAnsi"/>
          <w:sz w:val="22"/>
          <w:szCs w:val="22"/>
          <w:lang w:val="es-ES_tradnl" w:eastAsia="en-US"/>
        </w:rPr>
        <w:t xml:space="preserve"> AL REGLAMENTO DE TRÁNSITO DE LAS AUTORIDADES.</w:t>
      </w:r>
    </w:p>
    <w:p w:rsidR="00D255DD" w:rsidRDefault="00D255DD" w:rsidP="00D255DD">
      <w:pPr>
        <w:spacing w:line="276" w:lineRule="auto"/>
        <w:ind w:left="-284" w:right="-518"/>
        <w:jc w:val="both"/>
        <w:rPr>
          <w:rFonts w:ascii="Montserrat" w:eastAsia="MS Mincho" w:hAnsi="Montserrat" w:cstheme="minorHAnsi"/>
          <w:b/>
          <w:i/>
          <w:sz w:val="22"/>
          <w:szCs w:val="22"/>
          <w:lang w:val="es-ES_tradnl" w:eastAsia="en-US"/>
        </w:rPr>
      </w:pPr>
    </w:p>
    <w:p w:rsidR="00D255DD" w:rsidRPr="00BF2782" w:rsidRDefault="00D255DD" w:rsidP="00D255DD">
      <w:pPr>
        <w:spacing w:line="276" w:lineRule="auto"/>
        <w:ind w:left="-284" w:right="-518"/>
        <w:jc w:val="both"/>
        <w:rPr>
          <w:rFonts w:ascii="Montserrat" w:eastAsia="MS Mincho" w:hAnsi="Montserrat" w:cstheme="minorHAnsi"/>
          <w:sz w:val="22"/>
          <w:szCs w:val="22"/>
          <w:lang w:val="es-ES_tradnl" w:eastAsia="en-US"/>
        </w:rPr>
      </w:pPr>
      <w:r w:rsidRPr="007850FF">
        <w:rPr>
          <w:rFonts w:ascii="Montserrat" w:eastAsia="MS Mincho" w:hAnsi="Montserrat" w:cstheme="minorHAnsi"/>
          <w:b/>
          <w:i/>
          <w:sz w:val="22"/>
          <w:szCs w:val="22"/>
          <w:lang w:val="es-ES_tradnl" w:eastAsia="en-US"/>
        </w:rPr>
        <w:t>Respuesta:</w:t>
      </w:r>
      <w:r w:rsidRPr="007850FF">
        <w:rPr>
          <w:rFonts w:ascii="Montserrat" w:eastAsia="MS Mincho" w:hAnsi="Montserrat" w:cstheme="minorHAnsi"/>
          <w:i/>
          <w:sz w:val="22"/>
          <w:szCs w:val="22"/>
          <w:lang w:val="es-ES_tradnl" w:eastAsia="en-US"/>
        </w:rPr>
        <w:t xml:space="preserve"> </w:t>
      </w:r>
      <w:r w:rsidR="00AE5C59" w:rsidRPr="007850FF">
        <w:rPr>
          <w:rFonts w:ascii="Montserrat" w:eastAsia="MS Mincho" w:hAnsi="Montserrat" w:cstheme="minorHAnsi"/>
          <w:i/>
          <w:sz w:val="22"/>
          <w:szCs w:val="22"/>
          <w:lang w:val="es-ES_tradnl" w:eastAsia="en-US"/>
        </w:rPr>
        <w:t>Favor de apegarse a lo establecido y requerido en el ANEXO TÉCNICO PÓLIZAS GOBIERNO DEL ESTADO para el Paquete 1: Póliza de Seguro para Vehículos de Gobierno del Estado, en el apartado INFORMACIÓN ADICIONAL A CONSIDERARSE EN TODOS LOS TIPOS DE COBERTURAS, numeral 1.</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D255DD" w:rsidRPr="00BF2782" w:rsidRDefault="00D255DD" w:rsidP="00D255D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5</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D44BD9" w:rsidRPr="00D44BD9">
        <w:rPr>
          <w:rFonts w:ascii="Montserrat" w:eastAsia="MS Mincho" w:hAnsi="Montserrat" w:cstheme="minorHAnsi"/>
          <w:sz w:val="22"/>
          <w:szCs w:val="22"/>
          <w:lang w:val="es-ES_tradnl" w:eastAsia="en-US"/>
        </w:rPr>
        <w:t>SE SOLICITA A LA CONVOCANTE CONFIRMAR QUE UNIDADES SON CONSIDERADAS “PATRULLAS O ESCOLTAS” DESTINADAS A LA PERSECUCIÓN Y EMBESTIDAS.</w:t>
      </w:r>
    </w:p>
    <w:p w:rsidR="00D255DD" w:rsidRDefault="00D255DD" w:rsidP="00D255DD">
      <w:pPr>
        <w:spacing w:line="276" w:lineRule="auto"/>
        <w:ind w:left="-284" w:right="-518"/>
        <w:jc w:val="both"/>
        <w:rPr>
          <w:rFonts w:ascii="Montserrat" w:eastAsia="MS Mincho" w:hAnsi="Montserrat" w:cstheme="minorHAnsi"/>
          <w:b/>
          <w:i/>
          <w:sz w:val="22"/>
          <w:szCs w:val="22"/>
          <w:lang w:val="es-ES_tradnl" w:eastAsia="en-US"/>
        </w:rPr>
      </w:pPr>
    </w:p>
    <w:p w:rsidR="00D255DD" w:rsidRPr="00BF2782" w:rsidRDefault="00D255DD" w:rsidP="00D255DD">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032D09" w:rsidRPr="007850FF">
        <w:rPr>
          <w:rFonts w:ascii="Montserrat" w:eastAsia="MS Mincho" w:hAnsi="Montserrat" w:cstheme="minorHAnsi"/>
          <w:i/>
          <w:sz w:val="22"/>
          <w:szCs w:val="22"/>
          <w:lang w:val="es-ES_tradnl" w:eastAsia="en-US"/>
        </w:rPr>
        <w:t xml:space="preserve">El listado de vehículos </w:t>
      </w:r>
      <w:r w:rsidR="00032D09" w:rsidRPr="007850FF">
        <w:rPr>
          <w:rFonts w:ascii="Montserrat" w:hAnsi="Montserrat" w:cstheme="minorHAnsi"/>
          <w:i/>
          <w:sz w:val="22"/>
          <w:szCs w:val="22"/>
        </w:rPr>
        <w:t xml:space="preserve">lo encontrara disponible en la página de internet de Gobierno del Estado: </w:t>
      </w:r>
      <w:hyperlink r:id="rId13" w:history="1">
        <w:r w:rsidR="00032D09" w:rsidRPr="007850FF">
          <w:rPr>
            <w:rStyle w:val="Hipervnculo"/>
            <w:rFonts w:ascii="Montserrat" w:hAnsi="Montserrat" w:cstheme="minorHAnsi"/>
            <w:b/>
            <w:i/>
            <w:sz w:val="22"/>
            <w:szCs w:val="22"/>
          </w:rPr>
          <w:t>https://compras.ebajacalifornia.gob.mx</w:t>
        </w:r>
      </w:hyperlink>
      <w:r w:rsidR="00032D09" w:rsidRPr="007850FF">
        <w:rPr>
          <w:rFonts w:ascii="Montserrat" w:hAnsi="Montserrat" w:cstheme="minorHAnsi"/>
          <w:i/>
          <w:sz w:val="22"/>
          <w:szCs w:val="22"/>
        </w:rPr>
        <w:t>, sólo se proporcionara marca, línea, modelo y número de serie. En el caso de los vehículos con adaptaciones, conversiones y/o equipo especial deberán ser cotizados en valor comercial y en caso de requerir un ajuste a la póliza</w:t>
      </w:r>
      <w:r w:rsidR="00813451">
        <w:rPr>
          <w:rFonts w:ascii="Montserrat" w:hAnsi="Montserrat" w:cstheme="minorHAnsi"/>
          <w:i/>
          <w:sz w:val="22"/>
          <w:szCs w:val="22"/>
        </w:rPr>
        <w:t>,</w:t>
      </w:r>
      <w:r w:rsidR="00032D09" w:rsidRPr="007850FF">
        <w:rPr>
          <w:rFonts w:ascii="Montserrat" w:hAnsi="Montserrat" w:cstheme="minorHAnsi"/>
          <w:i/>
          <w:sz w:val="22"/>
          <w:szCs w:val="22"/>
        </w:rPr>
        <w:t xml:space="preserve"> esta será considerada con el licitante adjudicado de conformidad con el punto No. 18 del Anexo técnico de las presentes bases de licitación.</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D44BD9" w:rsidRPr="00D44BD9" w:rsidRDefault="00D255DD" w:rsidP="00D44BD9">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6</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D44BD9" w:rsidRPr="00D44BD9">
        <w:rPr>
          <w:rFonts w:ascii="Montserrat" w:eastAsia="MS Mincho" w:hAnsi="Montserrat" w:cstheme="minorHAnsi"/>
          <w:sz w:val="22"/>
          <w:szCs w:val="22"/>
          <w:lang w:val="es-ES_tradnl" w:eastAsia="en-US"/>
        </w:rPr>
        <w:t>SE SOLICITA A LA CONVOCANTE ACLARACIÓN DEL PUNTO SIGUIENTE, ENTENDIENDO QUE LA PROCEDENCIA DE CUALQUIER EVENTO SE BASARÁ EN LA PROCEDENCIA O RECHAZO SEGÚN LO QUE INDICAN LAS CONDICIONES GENERALES DE LA COMPAÑÍA:</w:t>
      </w:r>
    </w:p>
    <w:p w:rsidR="00D255DD" w:rsidRPr="00BF2782" w:rsidRDefault="00D44BD9" w:rsidP="00D44BD9">
      <w:pPr>
        <w:spacing w:line="276" w:lineRule="auto"/>
        <w:ind w:left="-567" w:right="-518"/>
        <w:jc w:val="both"/>
        <w:rPr>
          <w:rFonts w:ascii="Montserrat" w:eastAsia="MS Mincho" w:hAnsi="Montserrat" w:cstheme="minorHAnsi"/>
          <w:sz w:val="22"/>
          <w:szCs w:val="22"/>
          <w:lang w:val="es-ES_tradnl" w:eastAsia="en-US"/>
        </w:rPr>
      </w:pPr>
      <w:r w:rsidRPr="00D44BD9">
        <w:rPr>
          <w:rFonts w:ascii="Montserrat" w:eastAsia="MS Mincho" w:hAnsi="Montserrat" w:cstheme="minorHAnsi"/>
          <w:sz w:val="22"/>
          <w:szCs w:val="22"/>
          <w:lang w:val="es-ES_tradnl" w:eastAsia="en-US"/>
        </w:rPr>
        <w:t>13. “EN SINIESTROS SE DEBE DE CUBRIR TODO TIPO DE DAÑO GENERADO DIRECTA O INDIRECTAMENTE POR CUALQUIER TIPO DE EVENTO”.</w:t>
      </w:r>
    </w:p>
    <w:p w:rsidR="00D255DD" w:rsidRDefault="00D255DD" w:rsidP="00D255DD">
      <w:pPr>
        <w:spacing w:line="276" w:lineRule="auto"/>
        <w:ind w:left="-284" w:right="-518"/>
        <w:jc w:val="both"/>
        <w:rPr>
          <w:rFonts w:ascii="Montserrat" w:eastAsia="MS Mincho" w:hAnsi="Montserrat" w:cstheme="minorHAnsi"/>
          <w:b/>
          <w:i/>
          <w:sz w:val="22"/>
          <w:szCs w:val="22"/>
          <w:lang w:val="es-ES_tradnl" w:eastAsia="en-US"/>
        </w:rPr>
      </w:pPr>
    </w:p>
    <w:p w:rsidR="00D255DD" w:rsidRDefault="00D255DD" w:rsidP="00D255DD">
      <w:pPr>
        <w:spacing w:line="276" w:lineRule="auto"/>
        <w:ind w:left="-284" w:right="-518"/>
        <w:jc w:val="both"/>
        <w:rPr>
          <w:rFonts w:ascii="Montserrat" w:eastAsia="MS Mincho" w:hAnsi="Montserrat" w:cstheme="minorHAnsi"/>
          <w:i/>
          <w:sz w:val="22"/>
          <w:szCs w:val="22"/>
          <w:lang w:val="es-ES_tradnl" w:eastAsia="en-US"/>
        </w:rPr>
      </w:pPr>
      <w:r w:rsidRPr="00032D09">
        <w:rPr>
          <w:rFonts w:ascii="Montserrat" w:eastAsia="MS Mincho" w:hAnsi="Montserrat" w:cstheme="minorHAnsi"/>
          <w:b/>
          <w:i/>
          <w:sz w:val="22"/>
          <w:szCs w:val="22"/>
          <w:lang w:val="es-ES_tradnl" w:eastAsia="en-US"/>
        </w:rPr>
        <w:t>Respuesta:</w:t>
      </w:r>
      <w:r w:rsidRPr="00032D09">
        <w:rPr>
          <w:rFonts w:ascii="Montserrat" w:eastAsia="MS Mincho" w:hAnsi="Montserrat" w:cstheme="minorHAnsi"/>
          <w:i/>
          <w:sz w:val="22"/>
          <w:szCs w:val="22"/>
          <w:lang w:val="es-ES_tradnl" w:eastAsia="en-US"/>
        </w:rPr>
        <w:t xml:space="preserve"> </w:t>
      </w:r>
      <w:r w:rsidR="00032D09" w:rsidRPr="00032D09">
        <w:rPr>
          <w:rFonts w:ascii="Montserrat" w:eastAsia="MS Mincho" w:hAnsi="Montserrat" w:cstheme="minorHAnsi"/>
          <w:i/>
          <w:sz w:val="22"/>
          <w:szCs w:val="22"/>
          <w:lang w:val="es-ES_tradnl" w:eastAsia="en-US"/>
        </w:rPr>
        <w:t>Es correcta su apreciación, en el entendido que las condiciones y requerimientos</w:t>
      </w:r>
      <w:r w:rsidR="00032D09" w:rsidRPr="00CC7B64">
        <w:rPr>
          <w:rFonts w:ascii="Montserrat" w:eastAsia="MS Mincho" w:hAnsi="Montserrat" w:cstheme="minorHAnsi"/>
          <w:i/>
          <w:sz w:val="22"/>
          <w:szCs w:val="22"/>
          <w:lang w:val="es-ES_tradnl" w:eastAsia="en-US"/>
        </w:rPr>
        <w:t xml:space="preserve"> de las Bases y Anexos correspondientes de la licitación prevalecerán y las condiciones generales de la empresa aplicarán en aquello no previsto por las mismas, en tanto no se opongan a éstas y al contrato que suscriban las partes.</w:t>
      </w:r>
    </w:p>
    <w:p w:rsidR="00D44BD9" w:rsidRPr="00BF2782" w:rsidRDefault="00D44BD9" w:rsidP="00D255DD">
      <w:pPr>
        <w:spacing w:line="276" w:lineRule="auto"/>
        <w:ind w:left="-284" w:right="-518"/>
        <w:jc w:val="both"/>
        <w:rPr>
          <w:rFonts w:ascii="Montserrat" w:eastAsia="MS Mincho" w:hAnsi="Montserrat" w:cstheme="minorHAnsi"/>
          <w:sz w:val="22"/>
          <w:szCs w:val="22"/>
          <w:lang w:val="es-ES_tradnl" w:eastAsia="en-US"/>
        </w:rPr>
      </w:pPr>
    </w:p>
    <w:p w:rsidR="00D255DD" w:rsidRPr="00BF2782" w:rsidRDefault="00D255DD" w:rsidP="00D255DD">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7</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D44BD9" w:rsidRPr="00D44BD9">
        <w:rPr>
          <w:rFonts w:ascii="Montserrat" w:eastAsia="MS Mincho" w:hAnsi="Montserrat" w:cstheme="minorHAnsi"/>
          <w:sz w:val="22"/>
          <w:szCs w:val="22"/>
          <w:lang w:val="es-ES_tradnl" w:eastAsia="en-US"/>
        </w:rPr>
        <w:t>SE SOLICITA A LA CONVOCANTE PROPORCIONAR EL VALOR DEL BLINDAJE DE LA FECHA DE ADQUISICIÓN DE DICHA ADAPTACIÓN, ENTENDIENDO QUE ÉSTOS SE CUBRIRÁN HASTA UN MÁXIMO DE 5 AÑOS SEGÚN EL GRADO DE BLINDAJE INSTALADO, PASADA ESA FECHA NO SE PODRÁN ASEGURAR DADO QUE LA VIDA ÚTIL HABRÁ TERMINADO.</w:t>
      </w:r>
    </w:p>
    <w:p w:rsidR="00D255DD" w:rsidRDefault="00D255DD" w:rsidP="00D255DD">
      <w:pPr>
        <w:spacing w:line="276" w:lineRule="auto"/>
        <w:ind w:left="-284" w:right="-518"/>
        <w:jc w:val="both"/>
        <w:rPr>
          <w:rFonts w:ascii="Montserrat" w:eastAsia="MS Mincho" w:hAnsi="Montserrat" w:cstheme="minorHAnsi"/>
          <w:b/>
          <w:i/>
          <w:sz w:val="22"/>
          <w:szCs w:val="22"/>
          <w:lang w:val="es-ES_tradnl" w:eastAsia="en-US"/>
        </w:rPr>
      </w:pPr>
    </w:p>
    <w:p w:rsidR="00D255DD" w:rsidRPr="00BF2782" w:rsidRDefault="00D255DD" w:rsidP="00D255DD">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sidR="00785A91" w:rsidRPr="007850FF">
        <w:rPr>
          <w:rFonts w:ascii="Montserrat" w:eastAsia="MS Mincho" w:hAnsi="Montserrat" w:cstheme="minorHAnsi"/>
          <w:i/>
          <w:sz w:val="22"/>
          <w:szCs w:val="22"/>
          <w:lang w:val="es-ES_tradnl" w:eastAsia="en-US"/>
        </w:rPr>
        <w:t xml:space="preserve">El listado de vehículos </w:t>
      </w:r>
      <w:r w:rsidR="00785A91" w:rsidRPr="007850FF">
        <w:rPr>
          <w:rFonts w:ascii="Montserrat" w:hAnsi="Montserrat" w:cstheme="minorHAnsi"/>
          <w:i/>
          <w:sz w:val="22"/>
          <w:szCs w:val="22"/>
        </w:rPr>
        <w:t xml:space="preserve">lo encontrara disponible en la página de internet de Gobierno del Estado: </w:t>
      </w:r>
      <w:hyperlink r:id="rId14" w:history="1">
        <w:r w:rsidR="00785A91" w:rsidRPr="007850FF">
          <w:rPr>
            <w:rStyle w:val="Hipervnculo"/>
            <w:rFonts w:ascii="Montserrat" w:hAnsi="Montserrat" w:cstheme="minorHAnsi"/>
            <w:b/>
            <w:i/>
            <w:sz w:val="22"/>
            <w:szCs w:val="22"/>
          </w:rPr>
          <w:t>https://compras.ebajacalifornia.gob.mx</w:t>
        </w:r>
      </w:hyperlink>
      <w:r w:rsidR="00785A91" w:rsidRPr="007850FF">
        <w:rPr>
          <w:rFonts w:ascii="Montserrat" w:hAnsi="Montserrat" w:cstheme="minorHAnsi"/>
          <w:i/>
          <w:sz w:val="22"/>
          <w:szCs w:val="22"/>
        </w:rPr>
        <w:t xml:space="preserve">, </w:t>
      </w:r>
      <w:r w:rsidR="00785A91">
        <w:rPr>
          <w:rFonts w:ascii="Montserrat" w:hAnsi="Montserrat" w:cstheme="minorHAnsi"/>
          <w:i/>
          <w:sz w:val="22"/>
          <w:szCs w:val="22"/>
        </w:rPr>
        <w:t xml:space="preserve">con el nombre de LISTADO DE VEHÍCULOS JUNTA DE ACLARACIONES, </w:t>
      </w:r>
      <w:r w:rsidR="00785A91" w:rsidRPr="007850FF">
        <w:rPr>
          <w:rFonts w:ascii="Montserrat" w:hAnsi="Montserrat" w:cstheme="minorHAnsi"/>
          <w:i/>
          <w:sz w:val="22"/>
          <w:szCs w:val="22"/>
        </w:rPr>
        <w:t>sólo se proporcionara marca, línea, modelo y número de serie. En el caso de los vehículos con adaptaciones, conversiones y/o equipo especial deberán ser cotizados en valor comercial y en caso de requerir un ajuste a la póliza</w:t>
      </w:r>
      <w:r w:rsidR="00813451">
        <w:rPr>
          <w:rFonts w:ascii="Montserrat" w:hAnsi="Montserrat" w:cstheme="minorHAnsi"/>
          <w:i/>
          <w:sz w:val="22"/>
          <w:szCs w:val="22"/>
        </w:rPr>
        <w:t>,</w:t>
      </w:r>
      <w:r w:rsidR="00785A91" w:rsidRPr="007850FF">
        <w:rPr>
          <w:rFonts w:ascii="Montserrat" w:hAnsi="Montserrat" w:cstheme="minorHAnsi"/>
          <w:i/>
          <w:sz w:val="22"/>
          <w:szCs w:val="22"/>
        </w:rPr>
        <w:t xml:space="preserve"> esta será considerada con el licitante adjudicado de conformidad con el punto No. 18 del Anexo técnico de las presentes bases de licitación.</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D44BD9" w:rsidRPr="00D44BD9" w:rsidRDefault="00D255DD" w:rsidP="00D44BD9">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sidR="00032D09">
        <w:rPr>
          <w:rFonts w:ascii="Montserrat" w:eastAsia="MS Mincho" w:hAnsi="Montserrat" w:cstheme="minorHAnsi"/>
          <w:b/>
          <w:sz w:val="22"/>
          <w:szCs w:val="22"/>
          <w:lang w:val="es-ES_tradnl" w:eastAsia="en-US"/>
        </w:rPr>
        <w:t>8</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D44BD9" w:rsidRPr="00D44BD9">
        <w:rPr>
          <w:rFonts w:ascii="Montserrat" w:eastAsia="MS Mincho" w:hAnsi="Montserrat" w:cstheme="minorHAnsi"/>
          <w:sz w:val="22"/>
          <w:szCs w:val="22"/>
          <w:lang w:val="es-ES_tradnl" w:eastAsia="en-US"/>
        </w:rPr>
        <w:t>SE SOLICITA A LA CONVOCANTE CONFIRMAR QUE NO ES MOTIVO DE DESCALIFICACIÓN EXCLUIR LA SIGUIENTE CONDICIÓN</w:t>
      </w:r>
      <w:r w:rsidR="00D44BD9">
        <w:rPr>
          <w:rFonts w:ascii="Montserrat" w:eastAsia="MS Mincho" w:hAnsi="Montserrat" w:cstheme="minorHAnsi"/>
          <w:sz w:val="22"/>
          <w:szCs w:val="22"/>
          <w:lang w:val="es-ES_tradnl" w:eastAsia="en-US"/>
        </w:rPr>
        <w:t>:</w:t>
      </w:r>
    </w:p>
    <w:p w:rsidR="00D255DD" w:rsidRPr="00BF2782" w:rsidRDefault="00D44BD9" w:rsidP="00D44BD9">
      <w:pPr>
        <w:spacing w:line="276" w:lineRule="auto"/>
        <w:ind w:left="-567" w:right="-518"/>
        <w:jc w:val="both"/>
        <w:rPr>
          <w:rFonts w:ascii="Montserrat" w:eastAsia="MS Mincho" w:hAnsi="Montserrat" w:cstheme="minorHAnsi"/>
          <w:sz w:val="22"/>
          <w:szCs w:val="22"/>
          <w:lang w:val="es-ES_tradnl" w:eastAsia="en-US"/>
        </w:rPr>
      </w:pPr>
      <w:r w:rsidRPr="00D44BD9">
        <w:rPr>
          <w:rFonts w:ascii="Montserrat" w:eastAsia="MS Mincho" w:hAnsi="Montserrat" w:cstheme="minorHAnsi"/>
          <w:sz w:val="22"/>
          <w:szCs w:val="22"/>
          <w:lang w:val="es-ES_tradnl" w:eastAsia="en-US"/>
        </w:rPr>
        <w:t>38. “QUEDARÁN CUBIERTOS LOS DAÑOS A LAS PARTES INFERIORES DE LAS UNIDADES QUE TRANSITEN POR CAMINOS DE TERRACERÍA INCLUYENDO LAS PATRULLAS.”</w:t>
      </w:r>
    </w:p>
    <w:p w:rsidR="00D255DD" w:rsidRDefault="00D255DD" w:rsidP="00D255DD">
      <w:pPr>
        <w:spacing w:line="276" w:lineRule="auto"/>
        <w:ind w:left="-284" w:right="-518"/>
        <w:jc w:val="both"/>
        <w:rPr>
          <w:rFonts w:ascii="Montserrat" w:eastAsia="MS Mincho" w:hAnsi="Montserrat" w:cstheme="minorHAnsi"/>
          <w:b/>
          <w:i/>
          <w:sz w:val="22"/>
          <w:szCs w:val="22"/>
          <w:lang w:val="es-ES_tradnl" w:eastAsia="en-US"/>
        </w:rPr>
      </w:pPr>
    </w:p>
    <w:p w:rsidR="00D255DD" w:rsidRPr="00BF2782" w:rsidRDefault="00D255DD" w:rsidP="00D255DD">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00D44BD9">
        <w:rPr>
          <w:rFonts w:ascii="Montserrat" w:eastAsia="MS Mincho" w:hAnsi="Montserrat" w:cstheme="minorHAnsi"/>
          <w:i/>
          <w:sz w:val="22"/>
          <w:szCs w:val="22"/>
          <w:lang w:val="es-ES_tradnl" w:eastAsia="en-US"/>
        </w:rPr>
        <w:t xml:space="preserve"> </w:t>
      </w:r>
      <w:r w:rsidR="00A77BDE">
        <w:rPr>
          <w:rFonts w:ascii="Montserrat" w:eastAsia="MS Mincho" w:hAnsi="Montserrat" w:cstheme="minorHAnsi"/>
          <w:i/>
          <w:sz w:val="22"/>
          <w:szCs w:val="22"/>
          <w:lang w:val="es-ES_tradnl" w:eastAsia="en-US"/>
        </w:rPr>
        <w:t>No es correcta su apreciación, l</w:t>
      </w:r>
      <w:r w:rsidR="00D44BD9">
        <w:rPr>
          <w:rFonts w:ascii="Montserrat" w:eastAsia="MS Mincho" w:hAnsi="Montserrat" w:cstheme="minorHAnsi"/>
          <w:i/>
          <w:sz w:val="22"/>
          <w:szCs w:val="22"/>
          <w:lang w:val="es-ES_tradnl" w:eastAsia="en-US"/>
        </w:rPr>
        <w:t>a omisión de alguna de las descripciones</w:t>
      </w:r>
      <w:r w:rsidR="00D44BD9" w:rsidRPr="00D44BD9">
        <w:rPr>
          <w:rFonts w:ascii="Montserrat" w:eastAsia="MS Mincho" w:hAnsi="Montserrat" w:cstheme="minorHAnsi"/>
          <w:i/>
          <w:sz w:val="22"/>
          <w:szCs w:val="22"/>
          <w:lang w:val="es-ES_tradnl" w:eastAsia="en-US"/>
        </w:rPr>
        <w:t>, especificaciones técnicas y condiciones de las pólizas</w:t>
      </w:r>
      <w:r w:rsidR="00D44BD9">
        <w:rPr>
          <w:rFonts w:ascii="Montserrat" w:eastAsia="MS Mincho" w:hAnsi="Montserrat" w:cstheme="minorHAnsi"/>
          <w:i/>
          <w:sz w:val="22"/>
          <w:szCs w:val="22"/>
          <w:lang w:val="es-ES_tradnl" w:eastAsia="en-US"/>
        </w:rPr>
        <w:t xml:space="preserve"> establecidas en las bases de licitación y anexo técnico correspondiente, será causa para desechar su propuesta, de conformidad con lo establecido y requerido en el numeral 4.1 ESPECIFICACIONES TÉCNICAS, 6. REQUISITOS QUE DEBERÁN CUMPLIR LAS PROPOSICIONES PRESENTADAS y 6.1 inciso A) en relación directa con el numeral 9. CRITERIOS DE EVALUACIÓN DE LAS PROPUESTAS incisos a) y b) de las bases de licitación para el procedimiento que nos ocupa.</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D44BD9" w:rsidRPr="00BF2782" w:rsidRDefault="00D44BD9" w:rsidP="00D44BD9">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sidR="00032D09">
        <w:rPr>
          <w:rFonts w:ascii="Montserrat" w:eastAsia="MS Mincho" w:hAnsi="Montserrat" w:cstheme="minorHAnsi"/>
          <w:b/>
          <w:sz w:val="22"/>
          <w:szCs w:val="22"/>
          <w:lang w:val="es-ES_tradnl" w:eastAsia="en-US"/>
        </w:rPr>
        <w:t>9</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D44BD9">
        <w:rPr>
          <w:rFonts w:ascii="Montserrat" w:eastAsia="MS Mincho" w:hAnsi="Montserrat" w:cstheme="minorHAnsi"/>
          <w:sz w:val="22"/>
          <w:szCs w:val="22"/>
          <w:lang w:val="es-ES_tradnl" w:eastAsia="en-US"/>
        </w:rPr>
        <w:t>SE SOLICITA A LA CONVOCANTE CONFIRMAR SI LA ADJUDICACIÓN ES POR PARTIDA O DE MANERA GLOBAL.</w:t>
      </w:r>
    </w:p>
    <w:p w:rsidR="00D44BD9" w:rsidRDefault="00D44BD9" w:rsidP="00D44BD9">
      <w:pPr>
        <w:spacing w:line="276" w:lineRule="auto"/>
        <w:ind w:left="-284" w:right="-518"/>
        <w:jc w:val="both"/>
        <w:rPr>
          <w:rFonts w:ascii="Montserrat" w:eastAsia="MS Mincho" w:hAnsi="Montserrat" w:cstheme="minorHAnsi"/>
          <w:b/>
          <w:i/>
          <w:sz w:val="22"/>
          <w:szCs w:val="22"/>
          <w:lang w:val="es-ES_tradnl" w:eastAsia="en-US"/>
        </w:rPr>
      </w:pPr>
    </w:p>
    <w:p w:rsidR="00D44BD9" w:rsidRPr="00BF2782" w:rsidRDefault="00D44BD9" w:rsidP="00D44BD9">
      <w:pPr>
        <w:spacing w:line="276" w:lineRule="auto"/>
        <w:ind w:left="-284"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i/>
          <w:sz w:val="22"/>
          <w:szCs w:val="22"/>
          <w:lang w:val="es-ES_tradnl" w:eastAsia="en-US"/>
        </w:rPr>
        <w:t>Respuesta:</w:t>
      </w:r>
      <w:r w:rsidRPr="00BF2782">
        <w:rPr>
          <w:rFonts w:ascii="Montserrat" w:eastAsia="MS Mincho" w:hAnsi="Montserrat" w:cstheme="minorHAnsi"/>
          <w:i/>
          <w:sz w:val="22"/>
          <w:szCs w:val="22"/>
          <w:lang w:val="es-ES_tradnl" w:eastAsia="en-US"/>
        </w:rPr>
        <w:t xml:space="preserve"> </w:t>
      </w:r>
      <w:r>
        <w:rPr>
          <w:rFonts w:ascii="Montserrat" w:eastAsia="MS Mincho" w:hAnsi="Montserrat" w:cstheme="minorHAnsi"/>
          <w:i/>
          <w:sz w:val="22"/>
          <w:szCs w:val="22"/>
          <w:lang w:val="es-ES_tradnl" w:eastAsia="en-US"/>
        </w:rPr>
        <w:t xml:space="preserve">La adjudicación para este procedimiento de </w:t>
      </w:r>
      <w:r w:rsidR="005A2A86">
        <w:rPr>
          <w:rFonts w:ascii="Montserrat" w:eastAsia="MS Mincho" w:hAnsi="Montserrat" w:cstheme="minorHAnsi"/>
          <w:i/>
          <w:sz w:val="22"/>
          <w:szCs w:val="22"/>
          <w:lang w:val="es-ES_tradnl" w:eastAsia="en-US"/>
        </w:rPr>
        <w:t>contratación</w:t>
      </w:r>
      <w:r>
        <w:rPr>
          <w:rFonts w:ascii="Montserrat" w:eastAsia="MS Mincho" w:hAnsi="Montserrat" w:cstheme="minorHAnsi"/>
          <w:i/>
          <w:sz w:val="22"/>
          <w:szCs w:val="22"/>
          <w:lang w:val="es-ES_tradnl" w:eastAsia="en-US"/>
        </w:rPr>
        <w:t xml:space="preserve">, será por Paquete, de conformidad con lo establecido en el numeral 11. CRITERIOS DE ADJUDICACIÓN de las bases de licitación para </w:t>
      </w:r>
      <w:r w:rsidR="00A77BDE">
        <w:rPr>
          <w:rFonts w:ascii="Montserrat" w:eastAsia="MS Mincho" w:hAnsi="Montserrat" w:cstheme="minorHAnsi"/>
          <w:i/>
          <w:sz w:val="22"/>
          <w:szCs w:val="22"/>
          <w:lang w:val="es-ES_tradnl" w:eastAsia="en-US"/>
        </w:rPr>
        <w:t>la contratación de mér</w:t>
      </w:r>
      <w:r w:rsidR="001B794B">
        <w:rPr>
          <w:rFonts w:ascii="Montserrat" w:eastAsia="MS Mincho" w:hAnsi="Montserrat" w:cstheme="minorHAnsi"/>
          <w:i/>
          <w:sz w:val="22"/>
          <w:szCs w:val="22"/>
          <w:lang w:val="es-ES_tradnl" w:eastAsia="en-US"/>
        </w:rPr>
        <w:t>i</w:t>
      </w:r>
      <w:r w:rsidR="00A77BDE">
        <w:rPr>
          <w:rFonts w:ascii="Montserrat" w:eastAsia="MS Mincho" w:hAnsi="Montserrat" w:cstheme="minorHAnsi"/>
          <w:i/>
          <w:sz w:val="22"/>
          <w:szCs w:val="22"/>
          <w:lang w:val="es-ES_tradnl" w:eastAsia="en-US"/>
        </w:rPr>
        <w:t>to.</w:t>
      </w:r>
    </w:p>
    <w:p w:rsidR="00D44BD9" w:rsidRDefault="00D44BD9" w:rsidP="00BF2782">
      <w:pPr>
        <w:spacing w:line="276" w:lineRule="auto"/>
        <w:ind w:left="-567" w:right="-518"/>
        <w:jc w:val="both"/>
        <w:rPr>
          <w:rFonts w:ascii="Montserrat" w:eastAsia="MS Mincho" w:hAnsi="Montserrat" w:cstheme="minorHAnsi"/>
          <w:sz w:val="22"/>
          <w:szCs w:val="22"/>
          <w:lang w:val="es-ES_tradnl" w:eastAsia="en-US"/>
        </w:rPr>
      </w:pPr>
    </w:p>
    <w:p w:rsidR="005A2A86" w:rsidRDefault="005A2A86" w:rsidP="005A2A86">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w:t>
      </w:r>
      <w:r w:rsidR="00032D09">
        <w:rPr>
          <w:rFonts w:ascii="Montserrat" w:eastAsia="MS Mincho" w:hAnsi="Montserrat" w:cstheme="minorHAnsi"/>
          <w:b/>
          <w:sz w:val="22"/>
          <w:szCs w:val="22"/>
          <w:lang w:val="es-ES_tradnl" w:eastAsia="en-US"/>
        </w:rPr>
        <w:t>0</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5A2A86">
        <w:rPr>
          <w:rFonts w:ascii="Montserrat" w:eastAsia="MS Mincho" w:hAnsi="Montserrat" w:cstheme="minorHAnsi"/>
          <w:sz w:val="22"/>
          <w:szCs w:val="22"/>
          <w:lang w:val="es-ES_tradnl" w:eastAsia="en-US"/>
        </w:rPr>
        <w:t>SE SOLICITA A LA CONVOCANTE PROPORCIONAR EL LISTADO DE LAS UNIDADES EN FORMATO EXCEL Y CON MAYOR DESCRIPCIÓN YA QUE MUCHAS SOLO TIENEN EL NOMBRE DE LA MARCA Y NO ES SUFICIENTE PARA PODER OFRECER UNA COTIZACIÓN CORRECTA.</w:t>
      </w:r>
    </w:p>
    <w:p w:rsidR="00813451" w:rsidRPr="00BF2782" w:rsidRDefault="00813451" w:rsidP="005A2A86">
      <w:pPr>
        <w:spacing w:line="276" w:lineRule="auto"/>
        <w:ind w:left="-567" w:right="-518"/>
        <w:jc w:val="both"/>
        <w:rPr>
          <w:rFonts w:ascii="Montserrat" w:eastAsia="MS Mincho" w:hAnsi="Montserrat" w:cstheme="minorHAnsi"/>
          <w:sz w:val="22"/>
          <w:szCs w:val="22"/>
          <w:lang w:val="es-ES_tradnl" w:eastAsia="en-US"/>
        </w:rPr>
      </w:pPr>
    </w:p>
    <w:p w:rsidR="005A2A86" w:rsidRDefault="005A2A86" w:rsidP="00032D09">
      <w:pPr>
        <w:spacing w:line="276" w:lineRule="auto"/>
        <w:ind w:left="-284" w:right="-518"/>
        <w:jc w:val="both"/>
        <w:rPr>
          <w:rFonts w:ascii="Montserrat" w:eastAsia="MS Mincho" w:hAnsi="Montserrat" w:cstheme="minorHAnsi"/>
          <w:i/>
          <w:sz w:val="22"/>
          <w:szCs w:val="22"/>
          <w:lang w:val="es-ES_tradnl" w:eastAsia="en-US"/>
        </w:rPr>
      </w:pPr>
      <w:r w:rsidRPr="00032D09">
        <w:rPr>
          <w:rFonts w:ascii="Montserrat" w:eastAsia="MS Mincho" w:hAnsi="Montserrat" w:cstheme="minorHAnsi"/>
          <w:b/>
          <w:i/>
          <w:sz w:val="22"/>
          <w:szCs w:val="22"/>
          <w:lang w:val="es-ES_tradnl" w:eastAsia="en-US"/>
        </w:rPr>
        <w:t>Respuesta:</w:t>
      </w:r>
      <w:r w:rsidRPr="00032D09">
        <w:rPr>
          <w:rFonts w:ascii="Montserrat" w:eastAsia="MS Mincho" w:hAnsi="Montserrat" w:cstheme="minorHAnsi"/>
          <w:i/>
          <w:sz w:val="22"/>
          <w:szCs w:val="22"/>
          <w:lang w:val="es-ES_tradnl" w:eastAsia="en-US"/>
        </w:rPr>
        <w:t xml:space="preserve"> </w:t>
      </w:r>
      <w:r w:rsidR="00785A91" w:rsidRPr="007850FF">
        <w:rPr>
          <w:rFonts w:ascii="Montserrat" w:eastAsia="MS Mincho" w:hAnsi="Montserrat" w:cstheme="minorHAnsi"/>
          <w:i/>
          <w:sz w:val="22"/>
          <w:szCs w:val="22"/>
          <w:lang w:val="es-ES_tradnl" w:eastAsia="en-US"/>
        </w:rPr>
        <w:t xml:space="preserve">El listado de vehículos </w:t>
      </w:r>
      <w:r w:rsidR="00785A91" w:rsidRPr="007850FF">
        <w:rPr>
          <w:rFonts w:ascii="Montserrat" w:hAnsi="Montserrat" w:cstheme="minorHAnsi"/>
          <w:i/>
          <w:sz w:val="22"/>
          <w:szCs w:val="22"/>
        </w:rPr>
        <w:t xml:space="preserve">lo encontrara disponible en la página de internet de Gobierno del Estado: </w:t>
      </w:r>
      <w:hyperlink r:id="rId15" w:history="1">
        <w:r w:rsidR="00785A91" w:rsidRPr="007850FF">
          <w:rPr>
            <w:rStyle w:val="Hipervnculo"/>
            <w:rFonts w:ascii="Montserrat" w:hAnsi="Montserrat" w:cstheme="minorHAnsi"/>
            <w:b/>
            <w:i/>
            <w:sz w:val="22"/>
            <w:szCs w:val="22"/>
          </w:rPr>
          <w:t>https://compras.ebajacalifornia.gob.mx</w:t>
        </w:r>
      </w:hyperlink>
      <w:r w:rsidR="00785A91" w:rsidRPr="007850FF">
        <w:rPr>
          <w:rFonts w:ascii="Montserrat" w:hAnsi="Montserrat" w:cstheme="minorHAnsi"/>
          <w:i/>
          <w:sz w:val="22"/>
          <w:szCs w:val="22"/>
        </w:rPr>
        <w:t xml:space="preserve">, </w:t>
      </w:r>
      <w:r w:rsidR="00785A91">
        <w:rPr>
          <w:rFonts w:ascii="Montserrat" w:hAnsi="Montserrat" w:cstheme="minorHAnsi"/>
          <w:i/>
          <w:sz w:val="22"/>
          <w:szCs w:val="22"/>
        </w:rPr>
        <w:t xml:space="preserve">con el nombre de LISTADO DE VEHÍCULOS JUNTA DE ACLARACIONES, </w:t>
      </w:r>
      <w:r w:rsidR="00785A91" w:rsidRPr="007850FF">
        <w:rPr>
          <w:rFonts w:ascii="Montserrat" w:hAnsi="Montserrat" w:cstheme="minorHAnsi"/>
          <w:i/>
          <w:sz w:val="22"/>
          <w:szCs w:val="22"/>
        </w:rPr>
        <w:t>sólo se proporcionara marca, línea, modelo y número de serie. En el caso de los vehículos con adaptaciones, conversiones y/o equipo especial deberán ser cotizados en valor comercial y en caso de requerir un ajuste a la póliza</w:t>
      </w:r>
      <w:r w:rsidR="00813451">
        <w:rPr>
          <w:rFonts w:ascii="Montserrat" w:hAnsi="Montserrat" w:cstheme="minorHAnsi"/>
          <w:i/>
          <w:sz w:val="22"/>
          <w:szCs w:val="22"/>
        </w:rPr>
        <w:t>,</w:t>
      </w:r>
      <w:r w:rsidR="00785A91" w:rsidRPr="007850FF">
        <w:rPr>
          <w:rFonts w:ascii="Montserrat" w:hAnsi="Montserrat" w:cstheme="minorHAnsi"/>
          <w:i/>
          <w:sz w:val="22"/>
          <w:szCs w:val="22"/>
        </w:rPr>
        <w:t xml:space="preserve"> esta será considerada con el licitante adjudicado de conformidad con el punto No. 18 del Anexo técnico de las presentes bases de licitación.</w:t>
      </w:r>
    </w:p>
    <w:p w:rsidR="00032D09" w:rsidRDefault="00032D09" w:rsidP="00032D09">
      <w:pPr>
        <w:spacing w:line="276" w:lineRule="auto"/>
        <w:ind w:left="-284" w:right="-518"/>
        <w:jc w:val="both"/>
        <w:rPr>
          <w:rFonts w:ascii="Montserrat" w:eastAsia="MS Mincho" w:hAnsi="Montserrat" w:cstheme="minorHAnsi"/>
          <w:sz w:val="22"/>
          <w:szCs w:val="22"/>
          <w:lang w:val="es-ES_tradnl" w:eastAsia="en-US"/>
        </w:rPr>
      </w:pPr>
    </w:p>
    <w:p w:rsidR="005A2A86" w:rsidRPr="00BF2782" w:rsidRDefault="005A2A86" w:rsidP="005A2A86">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11</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5A2A86">
        <w:rPr>
          <w:rFonts w:ascii="Montserrat" w:eastAsia="MS Mincho" w:hAnsi="Montserrat" w:cstheme="minorHAnsi"/>
          <w:sz w:val="22"/>
          <w:szCs w:val="22"/>
          <w:lang w:val="es-ES_tradnl" w:eastAsia="en-US"/>
        </w:rPr>
        <w:t>SE SOLICITA A LA CONVOCANTE PROPORCIONAR LA SINIESTRALIDAD DESGLOSADA Y EN FORMATO EXCEL DE LAS ULTIMAS 4 VIGENCIAS</w:t>
      </w:r>
    </w:p>
    <w:p w:rsidR="005A2A86" w:rsidRDefault="005A2A86" w:rsidP="005A2A86">
      <w:pPr>
        <w:spacing w:line="276" w:lineRule="auto"/>
        <w:ind w:left="-284" w:right="-518"/>
        <w:jc w:val="both"/>
        <w:rPr>
          <w:rFonts w:ascii="Montserrat" w:eastAsia="MS Mincho" w:hAnsi="Montserrat" w:cstheme="minorHAnsi"/>
          <w:b/>
          <w:i/>
          <w:sz w:val="22"/>
          <w:szCs w:val="22"/>
          <w:lang w:val="es-ES_tradnl" w:eastAsia="en-US"/>
        </w:rPr>
      </w:pPr>
    </w:p>
    <w:p w:rsidR="005A2A86" w:rsidRDefault="005A2A86" w:rsidP="005A2A86">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Pr="005A2A86">
        <w:rPr>
          <w:rFonts w:ascii="Montserrat" w:eastAsia="MS Mincho" w:hAnsi="Montserrat" w:cstheme="minorHAnsi"/>
          <w:i/>
          <w:sz w:val="22"/>
          <w:szCs w:val="22"/>
          <w:lang w:val="es-ES_tradnl" w:eastAsia="en-US"/>
        </w:rPr>
        <w:t xml:space="preserve">Favor de apegarse a lo establecido y requerido en el ANEXO TÉCNICO PÓLIZAS GOBIERNO DEL ESTADO para el Paquete 1: Póliza de Seguro para Vehículos de Gobierno del Estado, en el apartado </w:t>
      </w:r>
      <w:r>
        <w:rPr>
          <w:rFonts w:ascii="Montserrat" w:eastAsia="MS Mincho" w:hAnsi="Montserrat" w:cstheme="minorHAnsi"/>
          <w:i/>
          <w:sz w:val="22"/>
          <w:szCs w:val="22"/>
          <w:lang w:val="es-ES_tradnl" w:eastAsia="en-US"/>
        </w:rPr>
        <w:t>SINIESTRALIDAD.</w:t>
      </w:r>
    </w:p>
    <w:p w:rsidR="005A2A86" w:rsidRDefault="005A2A86" w:rsidP="005A2A86">
      <w:pPr>
        <w:spacing w:line="276" w:lineRule="auto"/>
        <w:ind w:left="-284" w:right="-518"/>
        <w:jc w:val="both"/>
        <w:rPr>
          <w:rFonts w:ascii="Montserrat" w:eastAsia="MS Mincho" w:hAnsi="Montserrat" w:cstheme="minorHAnsi"/>
          <w:sz w:val="22"/>
          <w:szCs w:val="22"/>
          <w:lang w:val="es-ES_tradnl" w:eastAsia="en-US"/>
        </w:rPr>
      </w:pPr>
    </w:p>
    <w:p w:rsidR="005A2A86" w:rsidRPr="00BF2782" w:rsidRDefault="005A2A86" w:rsidP="005A2A86">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12</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5A2A86">
        <w:rPr>
          <w:rFonts w:ascii="Montserrat" w:eastAsia="MS Mincho" w:hAnsi="Montserrat" w:cstheme="minorHAnsi"/>
          <w:sz w:val="22"/>
          <w:szCs w:val="22"/>
          <w:lang w:val="es-ES_tradnl" w:eastAsia="en-US"/>
        </w:rPr>
        <w:t>SE SOLICITA A LA CONVOCANTE PROPORCIONAR EL FALLO DE LAS ULTIMAS 4 VIGENCIAS</w:t>
      </w:r>
      <w:r>
        <w:rPr>
          <w:rFonts w:ascii="Montserrat" w:eastAsia="MS Mincho" w:hAnsi="Montserrat" w:cstheme="minorHAnsi"/>
          <w:sz w:val="22"/>
          <w:szCs w:val="22"/>
          <w:lang w:val="es-ES_tradnl" w:eastAsia="en-US"/>
        </w:rPr>
        <w:t>.</w:t>
      </w:r>
    </w:p>
    <w:p w:rsidR="005A2A86" w:rsidRDefault="005A2A86" w:rsidP="005A2A86">
      <w:pPr>
        <w:spacing w:line="276" w:lineRule="auto"/>
        <w:ind w:left="-284" w:right="-518"/>
        <w:jc w:val="both"/>
        <w:rPr>
          <w:rFonts w:ascii="Montserrat" w:eastAsia="MS Mincho" w:hAnsi="Montserrat" w:cstheme="minorHAnsi"/>
          <w:b/>
          <w:i/>
          <w:sz w:val="22"/>
          <w:szCs w:val="22"/>
          <w:lang w:val="es-ES_tradnl" w:eastAsia="en-US"/>
        </w:rPr>
      </w:pPr>
    </w:p>
    <w:p w:rsidR="005A2A86" w:rsidRDefault="005A2A86" w:rsidP="00BF6074">
      <w:pPr>
        <w:pStyle w:val="Prrafodelista"/>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BF6074">
        <w:rPr>
          <w:rFonts w:ascii="Montserrat" w:eastAsia="MS Mincho" w:hAnsi="Montserrat" w:cstheme="minorHAnsi"/>
          <w:i/>
          <w:sz w:val="22"/>
          <w:szCs w:val="22"/>
          <w:lang w:val="es-ES_tradnl" w:eastAsia="en-US"/>
        </w:rPr>
        <w:t>La información solicitada la encontrará d</w:t>
      </w:r>
      <w:r w:rsidR="00BF6074" w:rsidRPr="00032D09">
        <w:rPr>
          <w:rFonts w:ascii="Montserrat" w:eastAsia="MS Mincho" w:hAnsi="Montserrat" w:cstheme="minorHAnsi"/>
          <w:i/>
          <w:sz w:val="22"/>
          <w:szCs w:val="22"/>
          <w:lang w:val="es-ES_tradnl" w:eastAsia="en-US"/>
        </w:rPr>
        <w:t xml:space="preserve">isponible en la página de internet de Gobierno del Estado: </w:t>
      </w:r>
      <w:hyperlink r:id="rId16" w:history="1">
        <w:r w:rsidR="00BF6074" w:rsidRPr="001036D1">
          <w:rPr>
            <w:rStyle w:val="Hipervnculo"/>
            <w:rFonts w:ascii="Montserrat" w:eastAsia="MS Mincho" w:hAnsi="Montserrat" w:cstheme="minorHAnsi"/>
            <w:i/>
            <w:sz w:val="22"/>
            <w:szCs w:val="22"/>
            <w:lang w:val="es-ES_tradnl" w:eastAsia="en-US"/>
          </w:rPr>
          <w:t>https://compras.ebajacalifornia.gob.mx</w:t>
        </w:r>
      </w:hyperlink>
    </w:p>
    <w:p w:rsidR="00BF6074" w:rsidRDefault="00BF6074" w:rsidP="00BF6074">
      <w:pPr>
        <w:pStyle w:val="Prrafodelista"/>
        <w:ind w:left="-284"/>
        <w:rPr>
          <w:rFonts w:ascii="Montserrat" w:eastAsia="MS Mincho" w:hAnsi="Montserrat" w:cstheme="minorHAnsi"/>
          <w:i/>
          <w:sz w:val="22"/>
          <w:szCs w:val="22"/>
          <w:lang w:val="es-ES_tradnl" w:eastAsia="en-US"/>
        </w:rPr>
      </w:pPr>
    </w:p>
    <w:p w:rsidR="005A2A86" w:rsidRPr="00344724" w:rsidRDefault="005A2A86" w:rsidP="005A2A86">
      <w:pPr>
        <w:pStyle w:val="1"/>
        <w:spacing w:line="276" w:lineRule="auto"/>
        <w:ind w:left="-567" w:right="182"/>
        <w:jc w:val="both"/>
        <w:rPr>
          <w:rFonts w:ascii="Montserrat" w:hAnsi="Montserrat" w:cstheme="minorHAnsi"/>
          <w:sz w:val="22"/>
          <w:szCs w:val="22"/>
        </w:rPr>
      </w:pPr>
      <w:r w:rsidRPr="00344724">
        <w:rPr>
          <w:rFonts w:ascii="Montserrat" w:hAnsi="Montserrat" w:cstheme="minorHAnsi"/>
          <w:sz w:val="22"/>
          <w:szCs w:val="22"/>
        </w:rPr>
        <w:t xml:space="preserve">Paquete 2: Póliza de Seguro para Edificios de Gobierno del Estado  </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88721E" w:rsidRPr="00BF2782" w:rsidRDefault="0088721E" w:rsidP="0088721E">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88721E">
        <w:rPr>
          <w:rFonts w:ascii="Montserrat" w:eastAsia="MS Mincho" w:hAnsi="Montserrat" w:cstheme="minorHAnsi"/>
          <w:sz w:val="22"/>
          <w:szCs w:val="22"/>
          <w:lang w:val="es-ES_tradnl" w:eastAsia="en-US"/>
        </w:rPr>
        <w:t>SE SOLICITA A LA CONVOCANTE RECONSIDERAR LA CLÁUSULA DE PRIMER RIESGO ABSOLUTO CON LA ELIMINACIÓN DE LA CLÁUSULA DE PROPORCIONALIDAD.</w:t>
      </w:r>
    </w:p>
    <w:p w:rsidR="0088721E" w:rsidRDefault="0088721E" w:rsidP="0088721E">
      <w:pPr>
        <w:spacing w:line="276" w:lineRule="auto"/>
        <w:ind w:left="-284" w:right="-518"/>
        <w:jc w:val="both"/>
        <w:rPr>
          <w:rFonts w:ascii="Montserrat" w:eastAsia="MS Mincho" w:hAnsi="Montserrat" w:cstheme="minorHAnsi"/>
          <w:b/>
          <w:i/>
          <w:sz w:val="22"/>
          <w:szCs w:val="22"/>
          <w:lang w:val="es-ES_tradnl" w:eastAsia="en-US"/>
        </w:rPr>
      </w:pPr>
    </w:p>
    <w:p w:rsidR="0088721E" w:rsidRPr="0099617F" w:rsidRDefault="0088721E" w:rsidP="0088721E">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99617F" w:rsidRPr="0099617F">
        <w:rPr>
          <w:rFonts w:ascii="Montserrat" w:eastAsia="MS Mincho" w:hAnsi="Montserrat" w:cstheme="minorHAnsi"/>
          <w:i/>
          <w:sz w:val="22"/>
          <w:szCs w:val="22"/>
          <w:lang w:val="es-ES_tradnl" w:eastAsia="en-US"/>
        </w:rPr>
        <w:t>No se acepta su propuesta, favor de apegarse a lo establecido y requerido en bases de licitación y el anexo técnico correspondiente</w:t>
      </w:r>
      <w:r w:rsidR="0099617F">
        <w:rPr>
          <w:rFonts w:ascii="Montserrat" w:eastAsia="MS Mincho" w:hAnsi="Montserrat" w:cstheme="minorHAnsi"/>
          <w:i/>
          <w:sz w:val="22"/>
          <w:szCs w:val="22"/>
          <w:lang w:val="es-ES_tradnl" w:eastAsia="en-US"/>
        </w:rPr>
        <w:t>.</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88721E" w:rsidRPr="00BF2782" w:rsidRDefault="0088721E" w:rsidP="0088721E">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2</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88721E">
        <w:rPr>
          <w:rFonts w:ascii="Montserrat" w:eastAsia="MS Mincho" w:hAnsi="Montserrat" w:cstheme="minorHAnsi"/>
          <w:sz w:val="22"/>
          <w:szCs w:val="22"/>
          <w:lang w:val="es-ES_tradnl" w:eastAsia="en-US"/>
        </w:rPr>
        <w:t>SE SOLICITA EN FORMATO EXCEL, LA RELACIÓN DE SUMAS ASEGURADAS POR UBICACIÓN.</w:t>
      </w:r>
    </w:p>
    <w:p w:rsidR="0088721E" w:rsidRDefault="0088721E" w:rsidP="0088721E">
      <w:pPr>
        <w:spacing w:line="276" w:lineRule="auto"/>
        <w:ind w:left="-284" w:right="-518"/>
        <w:jc w:val="both"/>
        <w:rPr>
          <w:rFonts w:ascii="Montserrat" w:eastAsia="MS Mincho" w:hAnsi="Montserrat" w:cstheme="minorHAnsi"/>
          <w:b/>
          <w:i/>
          <w:sz w:val="22"/>
          <w:szCs w:val="22"/>
          <w:lang w:val="es-ES_tradnl" w:eastAsia="en-US"/>
        </w:rPr>
      </w:pP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714C68">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p>
    <w:p w:rsidR="0088721E" w:rsidRPr="00BF2782" w:rsidRDefault="0088721E" w:rsidP="0088721E">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3</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88721E">
        <w:rPr>
          <w:rFonts w:ascii="Montserrat" w:eastAsia="MS Mincho" w:hAnsi="Montserrat" w:cstheme="minorHAnsi"/>
          <w:sz w:val="22"/>
          <w:szCs w:val="22"/>
          <w:lang w:val="es-ES_tradnl" w:eastAsia="en-US"/>
        </w:rPr>
        <w:t>SE SOLICITA RELACIÓN DE BIENES BAJO CONVENIO EXPRESO, CON SUS RESPECTIVOS VALORES.</w:t>
      </w:r>
    </w:p>
    <w:p w:rsidR="0088721E" w:rsidRDefault="0088721E" w:rsidP="0088721E">
      <w:pPr>
        <w:spacing w:line="276" w:lineRule="auto"/>
        <w:ind w:left="-284" w:right="-518"/>
        <w:jc w:val="both"/>
        <w:rPr>
          <w:rFonts w:ascii="Montserrat" w:eastAsia="MS Mincho" w:hAnsi="Montserrat" w:cstheme="minorHAnsi"/>
          <w:b/>
          <w:i/>
          <w:sz w:val="22"/>
          <w:szCs w:val="22"/>
          <w:lang w:val="es-ES_tradnl" w:eastAsia="en-US"/>
        </w:rPr>
      </w:pP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714C68">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p>
    <w:p w:rsidR="0088721E" w:rsidRDefault="0088721E" w:rsidP="0088721E">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4</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88721E">
        <w:rPr>
          <w:rFonts w:ascii="Montserrat" w:eastAsia="MS Mincho" w:hAnsi="Montserrat" w:cstheme="minorHAnsi"/>
          <w:sz w:val="22"/>
          <w:szCs w:val="22"/>
          <w:lang w:val="es-ES_tradnl" w:eastAsia="en-US"/>
        </w:rPr>
        <w:t>SE SOLICITA ESPECIFICAR CUÁL ES LA COMPENSACIÓN ENTRE INCISOS.</w:t>
      </w:r>
    </w:p>
    <w:p w:rsidR="0088721E" w:rsidRDefault="0088721E" w:rsidP="0088721E">
      <w:pPr>
        <w:spacing w:line="276" w:lineRule="auto"/>
        <w:ind w:left="-284" w:right="-518"/>
        <w:jc w:val="both"/>
        <w:rPr>
          <w:rFonts w:ascii="Montserrat" w:eastAsia="MS Mincho" w:hAnsi="Montserrat" w:cstheme="minorHAnsi"/>
          <w:b/>
          <w:i/>
          <w:sz w:val="22"/>
          <w:szCs w:val="22"/>
          <w:lang w:val="es-ES_tradnl" w:eastAsia="en-US"/>
        </w:rPr>
      </w:pP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714C68">
        <w:rPr>
          <w:rFonts w:ascii="Montserrat" w:eastAsia="MS Mincho" w:hAnsi="Montserrat" w:cstheme="minorHAnsi"/>
          <w:i/>
          <w:sz w:val="22"/>
          <w:szCs w:val="22"/>
          <w:lang w:val="es-ES_tradnl" w:eastAsia="en-US"/>
        </w:rPr>
        <w:t>La compensación entre incisos formará parte de la propuesta de cada licitante.</w:t>
      </w: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p>
    <w:p w:rsidR="0088721E" w:rsidRDefault="0088721E" w:rsidP="0088721E">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5</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88721E">
        <w:rPr>
          <w:rFonts w:ascii="Montserrat" w:eastAsia="MS Mincho" w:hAnsi="Montserrat" w:cstheme="minorHAnsi"/>
          <w:sz w:val="22"/>
          <w:szCs w:val="22"/>
          <w:lang w:val="es-ES_tradnl" w:eastAsia="en-US"/>
        </w:rPr>
        <w:t>PARA LA SECCIÓN DE EQUIPO ELECTRÓNICO A PRIMER RIESGO ABSOLUTO SIN PRESENTACIÓN DE RELACIÓN DE EQUIPOS Y VALORES.</w:t>
      </w:r>
    </w:p>
    <w:p w:rsidR="0088721E" w:rsidRDefault="0088721E" w:rsidP="0088721E">
      <w:pPr>
        <w:spacing w:line="276" w:lineRule="auto"/>
        <w:ind w:left="-284" w:right="-518"/>
        <w:jc w:val="both"/>
        <w:rPr>
          <w:rFonts w:ascii="Montserrat" w:eastAsia="MS Mincho" w:hAnsi="Montserrat" w:cstheme="minorHAnsi"/>
          <w:b/>
          <w:i/>
          <w:sz w:val="22"/>
          <w:szCs w:val="22"/>
          <w:lang w:val="es-ES_tradnl" w:eastAsia="en-US"/>
        </w:rPr>
      </w:pP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sidRPr="00714C68">
        <w:rPr>
          <w:rFonts w:ascii="Montserrat" w:eastAsia="MS Mincho" w:hAnsi="Montserrat" w:cstheme="minorHAnsi"/>
          <w:b/>
          <w:i/>
          <w:sz w:val="22"/>
          <w:szCs w:val="22"/>
          <w:lang w:val="es-ES_tradnl" w:eastAsia="en-US"/>
        </w:rPr>
        <w:t xml:space="preserve">: </w:t>
      </w:r>
      <w:r w:rsidR="00714C68" w:rsidRPr="00714C68">
        <w:rPr>
          <w:rFonts w:ascii="Montserrat" w:eastAsia="MS Mincho" w:hAnsi="Montserrat" w:cstheme="minorHAnsi"/>
          <w:i/>
          <w:sz w:val="22"/>
          <w:szCs w:val="22"/>
          <w:lang w:val="es-ES_tradnl" w:eastAsia="en-US"/>
        </w:rPr>
        <w:t>La convocante se reserva el derecho de responder debido a que la</w:t>
      </w:r>
      <w:r w:rsidR="0099617F" w:rsidRPr="00714C68">
        <w:rPr>
          <w:rFonts w:ascii="Montserrat" w:eastAsia="MS Mincho" w:hAnsi="Montserrat" w:cstheme="minorHAnsi"/>
          <w:i/>
          <w:sz w:val="22"/>
          <w:szCs w:val="22"/>
          <w:lang w:val="es-ES_tradnl" w:eastAsia="en-US"/>
        </w:rPr>
        <w:t xml:space="preserve"> pregunta n</w:t>
      </w:r>
      <w:r w:rsidR="0099617F">
        <w:rPr>
          <w:rFonts w:ascii="Montserrat" w:eastAsia="MS Mincho" w:hAnsi="Montserrat" w:cstheme="minorHAnsi"/>
          <w:i/>
          <w:sz w:val="22"/>
          <w:szCs w:val="22"/>
          <w:lang w:val="es-ES_tradnl" w:eastAsia="en-US"/>
        </w:rPr>
        <w:t>o es clara.</w:t>
      </w:r>
    </w:p>
    <w:p w:rsidR="00D255DD" w:rsidRDefault="00D255DD" w:rsidP="00BF2782">
      <w:pPr>
        <w:spacing w:line="276" w:lineRule="auto"/>
        <w:ind w:left="-567" w:right="-518"/>
        <w:jc w:val="both"/>
        <w:rPr>
          <w:rFonts w:ascii="Montserrat" w:eastAsia="MS Mincho" w:hAnsi="Montserrat" w:cstheme="minorHAnsi"/>
          <w:sz w:val="22"/>
          <w:szCs w:val="22"/>
          <w:lang w:val="es-ES_tradnl" w:eastAsia="en-US"/>
        </w:rPr>
      </w:pPr>
    </w:p>
    <w:p w:rsidR="0088721E" w:rsidRDefault="0088721E" w:rsidP="0088721E">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sidR="0099617F">
        <w:rPr>
          <w:rFonts w:ascii="Montserrat" w:eastAsia="MS Mincho" w:hAnsi="Montserrat" w:cstheme="minorHAnsi"/>
          <w:b/>
          <w:sz w:val="22"/>
          <w:szCs w:val="22"/>
          <w:lang w:val="es-ES_tradnl" w:eastAsia="en-US"/>
        </w:rPr>
        <w:t>6</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Pr="0088721E">
        <w:rPr>
          <w:rFonts w:ascii="Montserrat" w:eastAsia="MS Mincho" w:hAnsi="Montserrat" w:cstheme="minorHAnsi"/>
          <w:sz w:val="22"/>
          <w:szCs w:val="22"/>
          <w:lang w:val="es-ES_tradnl" w:eastAsia="en-US"/>
        </w:rPr>
        <w:t>PROPORCIONAR PARA LA SECCIÓN DE ROTURA DE MAQUINARIA Y CALDERAS A PRIMER RIESGO ABSOLUTO, SU RELACIÓN DE EQUIPOS Y VALORES.</w:t>
      </w:r>
    </w:p>
    <w:p w:rsidR="0088721E" w:rsidRDefault="0088721E" w:rsidP="0088721E">
      <w:pPr>
        <w:spacing w:line="276" w:lineRule="auto"/>
        <w:ind w:left="-284" w:right="-518"/>
        <w:jc w:val="both"/>
        <w:rPr>
          <w:rFonts w:ascii="Montserrat" w:eastAsia="MS Mincho" w:hAnsi="Montserrat" w:cstheme="minorHAnsi"/>
          <w:b/>
          <w:i/>
          <w:sz w:val="22"/>
          <w:szCs w:val="22"/>
          <w:lang w:val="es-ES_tradnl" w:eastAsia="en-US"/>
        </w:rPr>
      </w:pP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714C68">
        <w:rPr>
          <w:rFonts w:ascii="Montserrat" w:eastAsia="MS Mincho" w:hAnsi="Montserrat" w:cstheme="minorHAnsi"/>
          <w:i/>
          <w:sz w:val="22"/>
          <w:szCs w:val="22"/>
          <w:lang w:val="es-ES_tradnl" w:eastAsia="en-US"/>
        </w:rPr>
        <w:t>La convocante se reserva el derecho de proporcionar dicha información, considerando que será proporcionada al licitante adjudicado.</w:t>
      </w:r>
    </w:p>
    <w:p w:rsidR="0088721E" w:rsidRDefault="0088721E" w:rsidP="00BF2782">
      <w:pPr>
        <w:spacing w:line="276" w:lineRule="auto"/>
        <w:ind w:left="-567" w:right="-518"/>
        <w:jc w:val="both"/>
        <w:rPr>
          <w:rFonts w:ascii="Montserrat" w:eastAsia="MS Mincho" w:hAnsi="Montserrat" w:cstheme="minorHAnsi"/>
          <w:sz w:val="22"/>
          <w:szCs w:val="22"/>
          <w:lang w:val="es-ES_tradnl" w:eastAsia="en-US"/>
        </w:rPr>
      </w:pPr>
    </w:p>
    <w:p w:rsidR="006E2A1A" w:rsidRPr="00434A65" w:rsidRDefault="006E2A1A" w:rsidP="006E2A1A">
      <w:pPr>
        <w:spacing w:line="276" w:lineRule="auto"/>
        <w:ind w:left="-567" w:right="-518"/>
        <w:jc w:val="both"/>
        <w:rPr>
          <w:rFonts w:ascii="Montserrat" w:eastAsia="MS Mincho" w:hAnsi="Montserrat" w:cstheme="minorHAnsi"/>
          <w:b/>
          <w:u w:val="single"/>
          <w:lang w:val="es-ES_tradnl" w:eastAsia="en-US"/>
        </w:rPr>
      </w:pPr>
      <w:r w:rsidRPr="00434A65">
        <w:rPr>
          <w:rFonts w:ascii="Montserrat" w:eastAsia="MS Mincho" w:hAnsi="Montserrat" w:cstheme="minorHAnsi"/>
          <w:b/>
          <w:lang w:val="es-ES_tradnl" w:eastAsia="en-US"/>
        </w:rPr>
        <w:t xml:space="preserve">LICITANTE: </w:t>
      </w:r>
      <w:r w:rsidRPr="006E2A1A">
        <w:rPr>
          <w:rFonts w:ascii="Montserrat" w:eastAsia="MS Mincho" w:hAnsi="Montserrat" w:cstheme="minorHAnsi"/>
          <w:b/>
          <w:u w:val="single"/>
          <w:lang w:val="es-ES_tradnl" w:eastAsia="en-US"/>
        </w:rPr>
        <w:t>QUÁLITAS COMPAÑÍA DE SEGUROS S.A. DE C.V.</w:t>
      </w:r>
    </w:p>
    <w:p w:rsidR="0088721E" w:rsidRDefault="0088721E" w:rsidP="0088721E">
      <w:pPr>
        <w:spacing w:line="276" w:lineRule="auto"/>
        <w:ind w:left="-284" w:right="-518"/>
        <w:jc w:val="both"/>
        <w:rPr>
          <w:rFonts w:ascii="Montserrat" w:eastAsia="MS Mincho" w:hAnsi="Montserrat" w:cstheme="minorHAnsi"/>
          <w:i/>
          <w:sz w:val="22"/>
          <w:szCs w:val="22"/>
          <w:lang w:val="es-ES_tradnl" w:eastAsia="en-US"/>
        </w:rPr>
      </w:pPr>
    </w:p>
    <w:p w:rsidR="006E2A1A" w:rsidRDefault="006E2A1A" w:rsidP="006E2A1A">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PREGUNTAS GENERAL. </w:t>
      </w:r>
      <w:r w:rsidRPr="006E2A1A">
        <w:rPr>
          <w:rFonts w:ascii="Montserrat" w:eastAsia="MS Mincho" w:hAnsi="Montserrat" w:cstheme="minorHAnsi"/>
          <w:sz w:val="22"/>
          <w:szCs w:val="22"/>
          <w:lang w:val="es-ES_tradnl" w:eastAsia="en-US"/>
        </w:rPr>
        <w:t>SOLICITAMOS A LA CONVOCANTE RESPETUOSAMENTE CONFIRMAR QUE LAS RESPUESTAS QUE DÉ A LOS PLANTEAMIENTOS FORMULADOS EN ESTA JUNTA DE ACLARACIONES SERÁN EN FORMA CLARA Y PRECISA, CONFORME LO ORDENA LOS ARTÍCULOS 33 BIS, PRIMERO Y SEGUNDO PÁRRAFO DE LA LAASSP, ASÍ COMO EL ARTÍCULO 46 FRACCIÓN IV Y V DEL RLAASSP.</w:t>
      </w:r>
    </w:p>
    <w:p w:rsidR="006E2A1A" w:rsidRDefault="006E2A1A" w:rsidP="006E2A1A">
      <w:pPr>
        <w:spacing w:line="276" w:lineRule="auto"/>
        <w:ind w:left="-567" w:right="-518"/>
        <w:jc w:val="both"/>
        <w:rPr>
          <w:rFonts w:ascii="Montserrat" w:eastAsia="MS Mincho" w:hAnsi="Montserrat" w:cstheme="minorHAnsi"/>
          <w:b/>
          <w:i/>
          <w:sz w:val="22"/>
          <w:szCs w:val="22"/>
          <w:lang w:val="es-ES_tradnl" w:eastAsia="en-US"/>
        </w:rPr>
      </w:pP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b/>
          <w:i/>
          <w:sz w:val="20"/>
          <w:szCs w:val="20"/>
        </w:rPr>
        <w:t>Artículo 33 Bis</w:t>
      </w:r>
      <w:r w:rsidRPr="006E2A1A">
        <w:rPr>
          <w:rFonts w:ascii="Montserrat" w:hAnsi="Montserrat" w:cstheme="minorHAnsi"/>
          <w:i/>
          <w:sz w:val="20"/>
          <w:szCs w:val="20"/>
        </w:rPr>
        <w:t>. Para la junta de aclaraciones se considerará lo siguiente:</w:t>
      </w:r>
    </w:p>
    <w:p w:rsidR="006E2A1A" w:rsidRPr="006E2A1A" w:rsidRDefault="006E2A1A" w:rsidP="006E2A1A">
      <w:pPr>
        <w:spacing w:line="20" w:lineRule="atLeast"/>
        <w:ind w:left="-567"/>
        <w:jc w:val="both"/>
        <w:rPr>
          <w:rFonts w:ascii="Montserrat" w:hAnsi="Montserrat" w:cstheme="minorHAnsi"/>
          <w:i/>
          <w:sz w:val="20"/>
          <w:szCs w:val="20"/>
        </w:rPr>
      </w:pP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i/>
          <w:sz w:val="20"/>
          <w:szCs w:val="20"/>
        </w:rPr>
        <w:t>El acto será presidido por el servidor público designado por la convocante, quién deberá ser asistido por un representante del área técnica o usuaria de los bienes, arrendamientos o servicios objeto de la contratación, a fin de que se resuelvan en forma clara y precisa las dudas y planteamientos de los licitantes relacionados con los aspectos contenidos en la convocatoria.</w:t>
      </w: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i/>
          <w:sz w:val="20"/>
          <w:szCs w:val="20"/>
        </w:rPr>
        <w:t>Las personas que pretendan solicitar aclaraciones a los aspectos contenidos en la convocatoria, deberán presentar un escrito, en el que expresen su interés en participar en la licitación, por si o en representación de un tercero, manifestando en todos los casos los datos generales del interesado y, en su caso, del representante.</w:t>
      </w:r>
    </w:p>
    <w:p w:rsidR="006E2A1A" w:rsidRPr="006E2A1A" w:rsidRDefault="006E2A1A" w:rsidP="006E2A1A">
      <w:pPr>
        <w:spacing w:line="20" w:lineRule="atLeast"/>
        <w:ind w:left="-567"/>
        <w:jc w:val="both"/>
        <w:rPr>
          <w:rFonts w:ascii="Montserrat" w:hAnsi="Montserrat" w:cstheme="minorHAnsi"/>
          <w:i/>
          <w:sz w:val="20"/>
          <w:szCs w:val="20"/>
        </w:rPr>
      </w:pP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i/>
          <w:sz w:val="20"/>
          <w:szCs w:val="20"/>
        </w:rPr>
        <w:t>(…)</w:t>
      </w: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b/>
          <w:i/>
          <w:sz w:val="20"/>
          <w:szCs w:val="20"/>
        </w:rPr>
        <w:t>Artículo 46.-</w:t>
      </w:r>
      <w:r w:rsidRPr="006E2A1A">
        <w:rPr>
          <w:rFonts w:ascii="Montserrat" w:hAnsi="Montserrat" w:cstheme="minorHAnsi"/>
          <w:i/>
          <w:sz w:val="20"/>
          <w:szCs w:val="20"/>
        </w:rPr>
        <w:t xml:space="preserve"> La junta de aclaraciones, se llevará a cabo conforme a lo siguiente:</w:t>
      </w:r>
    </w:p>
    <w:p w:rsidR="006E2A1A" w:rsidRPr="006E2A1A" w:rsidRDefault="006E2A1A" w:rsidP="006E2A1A">
      <w:pPr>
        <w:spacing w:line="20" w:lineRule="atLeast"/>
        <w:ind w:left="-567"/>
        <w:jc w:val="both"/>
        <w:rPr>
          <w:rFonts w:ascii="Montserrat" w:hAnsi="Montserrat" w:cstheme="minorHAnsi"/>
          <w:i/>
          <w:sz w:val="20"/>
          <w:szCs w:val="20"/>
        </w:rPr>
      </w:pP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i/>
          <w:sz w:val="20"/>
          <w:szCs w:val="20"/>
        </w:rPr>
        <w:t>(…)</w:t>
      </w:r>
    </w:p>
    <w:p w:rsidR="006E2A1A" w:rsidRPr="006E2A1A" w:rsidRDefault="006E2A1A" w:rsidP="006E2A1A">
      <w:pPr>
        <w:spacing w:line="20" w:lineRule="atLeast"/>
        <w:ind w:left="-567"/>
        <w:jc w:val="both"/>
        <w:rPr>
          <w:rFonts w:ascii="Montserrat" w:hAnsi="Montserrat" w:cstheme="minorHAnsi"/>
          <w:i/>
          <w:sz w:val="20"/>
          <w:szCs w:val="20"/>
        </w:rPr>
      </w:pP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b/>
          <w:bCs/>
          <w:i/>
          <w:sz w:val="20"/>
          <w:szCs w:val="20"/>
        </w:rPr>
        <w:t xml:space="preserve">IV. </w:t>
      </w:r>
      <w:r w:rsidRPr="006E2A1A">
        <w:rPr>
          <w:rFonts w:ascii="Montserrat" w:hAnsi="Montserrat" w:cstheme="minorHAnsi"/>
          <w:i/>
          <w:sz w:val="20"/>
          <w:szCs w:val="20"/>
        </w:rPr>
        <w:t>La convocante estará obligada a dar contestación, en forma clara y precisa, tanto a las solicitudes de aclaración como a las preguntas que los licitantes formulen respecto de las respuestas dadas por la convocante en la junta de aclaraciones;</w:t>
      </w:r>
    </w:p>
    <w:p w:rsidR="006E2A1A" w:rsidRPr="006E2A1A" w:rsidRDefault="006E2A1A" w:rsidP="006E2A1A">
      <w:pPr>
        <w:spacing w:line="20" w:lineRule="atLeast"/>
        <w:ind w:left="-567"/>
        <w:jc w:val="both"/>
        <w:rPr>
          <w:rFonts w:ascii="Montserrat" w:hAnsi="Montserrat" w:cstheme="minorHAnsi"/>
          <w:b/>
          <w:bCs/>
          <w:i/>
          <w:sz w:val="20"/>
          <w:szCs w:val="20"/>
        </w:rPr>
      </w:pP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b/>
          <w:bCs/>
          <w:i/>
          <w:sz w:val="20"/>
          <w:szCs w:val="20"/>
        </w:rPr>
        <w:t xml:space="preserve">V. </w:t>
      </w:r>
      <w:r w:rsidRPr="006E2A1A">
        <w:rPr>
          <w:rFonts w:ascii="Montserrat" w:hAnsi="Montserrat" w:cstheme="minorHAnsi"/>
          <w:i/>
          <w:sz w:val="20"/>
          <w:szCs w:val="20"/>
        </w:rPr>
        <w:t>Será responsabilidad del titular del Área requirente y del titular del Área técnica, o bien sólo el de esta última cuando también tenga el carácter de Área requirente, que asista un representante de las mismas, con los conocimientos técnicos suficientes que permitan dar respuesta clara y precisa a los planteamientos de los licitantes, a las juntas de aclaraciones a los que fueron convocados. En caso de inasistencia del representante del Área técnica o del Área requirente, el servidor público que presida la junta de aclaraciones lo hará del conocimiento del titular del área de responsabilidades del órgano interno de control en la dependencia o entidad de que se trate.</w:t>
      </w: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i/>
          <w:sz w:val="20"/>
          <w:szCs w:val="20"/>
        </w:rPr>
        <w:t>El servidor público que presida la junta de aclaraciones en ningún caso permitirá que como respuesta a las solicitudes de aclaración se remita al licitante de manera general a lo previsto en la convocatoria a la licitación pública. En caso de que la respuesta a la solicitud de aclaración remita a la convocatoria a la licitación pública, deberá señalar el apartado específico de la misma en que se encuentre la respuesta al planteamiento;</w:t>
      </w:r>
    </w:p>
    <w:p w:rsidR="006E2A1A" w:rsidRPr="006E2A1A" w:rsidRDefault="006E2A1A" w:rsidP="006E2A1A">
      <w:pPr>
        <w:spacing w:line="20" w:lineRule="atLeast"/>
        <w:ind w:left="-567"/>
        <w:jc w:val="both"/>
        <w:rPr>
          <w:rFonts w:ascii="Montserrat" w:hAnsi="Montserrat" w:cstheme="minorHAnsi"/>
          <w:i/>
          <w:sz w:val="20"/>
          <w:szCs w:val="20"/>
        </w:rPr>
      </w:pPr>
    </w:p>
    <w:p w:rsidR="006E2A1A" w:rsidRPr="006E2A1A" w:rsidRDefault="006E2A1A" w:rsidP="006E2A1A">
      <w:pPr>
        <w:spacing w:line="20" w:lineRule="atLeast"/>
        <w:ind w:left="-567"/>
        <w:jc w:val="both"/>
        <w:rPr>
          <w:rFonts w:ascii="Montserrat" w:hAnsi="Montserrat" w:cstheme="minorHAnsi"/>
          <w:i/>
          <w:sz w:val="20"/>
          <w:szCs w:val="20"/>
        </w:rPr>
      </w:pPr>
      <w:r w:rsidRPr="006E2A1A">
        <w:rPr>
          <w:rFonts w:ascii="Montserrat" w:hAnsi="Montserrat" w:cstheme="minorHAnsi"/>
          <w:i/>
          <w:sz w:val="20"/>
          <w:szCs w:val="20"/>
        </w:rPr>
        <w:t>(…)</w:t>
      </w:r>
    </w:p>
    <w:p w:rsidR="006E2A1A" w:rsidRPr="006E2A1A" w:rsidRDefault="006E2A1A" w:rsidP="006E2A1A">
      <w:pPr>
        <w:spacing w:line="20" w:lineRule="atLeast"/>
        <w:ind w:left="-567"/>
        <w:jc w:val="both"/>
        <w:rPr>
          <w:rFonts w:ascii="Montserrat" w:hAnsi="Montserrat" w:cstheme="minorHAnsi"/>
          <w:i/>
          <w:sz w:val="20"/>
          <w:szCs w:val="20"/>
        </w:rPr>
      </w:pPr>
    </w:p>
    <w:p w:rsidR="006E2A1A" w:rsidRPr="006E2A1A" w:rsidRDefault="006E2A1A" w:rsidP="006E2A1A">
      <w:pPr>
        <w:spacing w:line="20" w:lineRule="atLeast"/>
        <w:ind w:left="-567"/>
        <w:jc w:val="both"/>
        <w:rPr>
          <w:rFonts w:ascii="Montserrat" w:hAnsi="Montserrat" w:cstheme="minorHAnsi"/>
          <w:sz w:val="20"/>
          <w:szCs w:val="20"/>
        </w:rPr>
      </w:pPr>
      <w:r w:rsidRPr="006E2A1A">
        <w:rPr>
          <w:rFonts w:ascii="Montserrat" w:hAnsi="Montserrat" w:cstheme="minorHAnsi"/>
          <w:sz w:val="20"/>
          <w:szCs w:val="20"/>
        </w:rPr>
        <w:t>Favor de pronunciarse al respecto.</w:t>
      </w:r>
    </w:p>
    <w:p w:rsidR="006E2A1A" w:rsidRDefault="006E2A1A" w:rsidP="006E2A1A">
      <w:pPr>
        <w:spacing w:line="276" w:lineRule="auto"/>
        <w:ind w:left="-567"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874DA8" w:rsidRPr="00874DA8">
        <w:rPr>
          <w:rFonts w:ascii="Montserrat" w:eastAsia="MS Mincho" w:hAnsi="Montserrat" w:cstheme="minorHAnsi"/>
          <w:i/>
          <w:sz w:val="22"/>
          <w:szCs w:val="22"/>
          <w:lang w:val="es-ES_tradnl" w:eastAsia="en-US"/>
        </w:rPr>
        <w:t>La presente Licitación, se rige por la Ley de Adquisiciones, Arrendamientos y Servicios para el Estado de Baja California</w:t>
      </w:r>
      <w:r w:rsidR="00874DA8">
        <w:rPr>
          <w:rFonts w:ascii="Montserrat" w:eastAsia="MS Mincho" w:hAnsi="Montserrat" w:cstheme="minorHAnsi"/>
          <w:i/>
          <w:sz w:val="22"/>
          <w:szCs w:val="22"/>
          <w:lang w:val="es-ES_tradnl" w:eastAsia="en-US"/>
        </w:rPr>
        <w:t xml:space="preserve"> y su reglamento,</w:t>
      </w:r>
      <w:r w:rsidR="00874DA8" w:rsidRPr="00874DA8">
        <w:rPr>
          <w:rFonts w:ascii="Montserrat" w:eastAsia="MS Mincho" w:hAnsi="Montserrat" w:cstheme="minorHAnsi"/>
          <w:i/>
          <w:sz w:val="22"/>
          <w:szCs w:val="22"/>
          <w:lang w:val="es-ES_tradnl" w:eastAsia="en-US"/>
        </w:rPr>
        <w:t xml:space="preserve"> </w:t>
      </w:r>
      <w:r w:rsidR="00874DA8">
        <w:rPr>
          <w:rFonts w:ascii="Montserrat" w:eastAsia="MS Mincho" w:hAnsi="Montserrat" w:cstheme="minorHAnsi"/>
          <w:i/>
          <w:sz w:val="22"/>
          <w:szCs w:val="22"/>
          <w:lang w:val="es-ES_tradnl" w:eastAsia="en-US"/>
        </w:rPr>
        <w:t xml:space="preserve">para lo cual la Junta de Aclaraciones se apegará a </w:t>
      </w:r>
      <w:r w:rsidR="00874DA8" w:rsidRPr="00874DA8">
        <w:rPr>
          <w:rFonts w:ascii="Montserrat" w:eastAsia="MS Mincho" w:hAnsi="Montserrat" w:cstheme="minorHAnsi"/>
          <w:i/>
          <w:sz w:val="22"/>
          <w:szCs w:val="22"/>
          <w:lang w:val="es-ES_tradnl" w:eastAsia="en-US"/>
        </w:rPr>
        <w:t>la normatividad</w:t>
      </w:r>
      <w:r w:rsidR="00874DA8">
        <w:rPr>
          <w:rFonts w:ascii="Montserrat" w:eastAsia="MS Mincho" w:hAnsi="Montserrat" w:cstheme="minorHAnsi"/>
          <w:i/>
          <w:sz w:val="22"/>
          <w:szCs w:val="22"/>
          <w:lang w:val="es-ES_tradnl" w:eastAsia="en-US"/>
        </w:rPr>
        <w:t xml:space="preserve"> antes mencionada.</w:t>
      </w:r>
    </w:p>
    <w:p w:rsidR="0088721E" w:rsidRDefault="0088721E" w:rsidP="00BF2782">
      <w:pPr>
        <w:spacing w:line="276" w:lineRule="auto"/>
        <w:ind w:left="-567" w:right="-518"/>
        <w:jc w:val="both"/>
        <w:rPr>
          <w:rFonts w:ascii="Montserrat" w:eastAsia="MS Mincho" w:hAnsi="Montserrat" w:cstheme="minorHAnsi"/>
          <w:sz w:val="22"/>
          <w:szCs w:val="22"/>
          <w:lang w:val="es-ES_tradnl" w:eastAsia="en-US"/>
        </w:rPr>
      </w:pPr>
    </w:p>
    <w:p w:rsidR="006E2A1A" w:rsidRDefault="006E2A1A" w:rsidP="006E2A1A">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2</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907907">
        <w:rPr>
          <w:rFonts w:ascii="Montserrat" w:eastAsia="MS Mincho" w:hAnsi="Montserrat" w:cstheme="minorHAnsi"/>
          <w:sz w:val="22"/>
          <w:szCs w:val="22"/>
          <w:lang w:val="es-ES_tradnl" w:eastAsia="en-US"/>
        </w:rPr>
        <w:t xml:space="preserve">PREGUNTA GENERAL. </w:t>
      </w:r>
      <w:r w:rsidR="00874DA8" w:rsidRPr="00874DA8">
        <w:rPr>
          <w:rFonts w:ascii="Montserrat" w:eastAsia="MS Mincho" w:hAnsi="Montserrat" w:cstheme="minorHAnsi"/>
          <w:sz w:val="22"/>
          <w:szCs w:val="22"/>
          <w:lang w:val="es-ES_tradnl" w:eastAsia="en-US"/>
        </w:rPr>
        <w:t>SE HACE SABER A LA CONVOCANTE RESPETUOSAMENTE QUE SE ENTIENDE QUE LO NO ESPECIFICADO EN LA PRESENTE LICITACIÓN OPERARÁ BAJO LAS POLÍTICAS Y CONDICIONES GENERALES DEL SEGURO DE AUTOS DE LA ASEGURADORA QUE RESULTE ADJUDICADA, DICHAS CONDICIONES SON LAS PRESENTADAS ANTE LA COMISIÓN DE SEGUROS Y FIANZAS. SIEMPRE QUE NO SE CONTRAPONGAN A LAS CONDICIONES ESPECIALES QUE SE PACTEN EN BASES Y EN LA JUNTA DE ACLARACIONES.  FAVOR DE PRONUNCIARSE AL RESPECTO.</w:t>
      </w:r>
    </w:p>
    <w:p w:rsidR="006E2A1A" w:rsidRDefault="006E2A1A" w:rsidP="006E2A1A">
      <w:pPr>
        <w:spacing w:line="276" w:lineRule="auto"/>
        <w:ind w:left="-284" w:right="-518"/>
        <w:jc w:val="both"/>
        <w:rPr>
          <w:rFonts w:ascii="Montserrat" w:eastAsia="MS Mincho" w:hAnsi="Montserrat" w:cstheme="minorHAnsi"/>
          <w:b/>
          <w:i/>
          <w:sz w:val="22"/>
          <w:szCs w:val="22"/>
          <w:lang w:val="es-ES_tradnl" w:eastAsia="en-US"/>
        </w:rPr>
      </w:pPr>
    </w:p>
    <w:p w:rsidR="00907907" w:rsidRPr="00BF6074"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6074">
        <w:rPr>
          <w:rFonts w:ascii="Montserrat" w:eastAsia="MS Mincho" w:hAnsi="Montserrat" w:cstheme="minorHAnsi"/>
          <w:b/>
          <w:i/>
          <w:sz w:val="22"/>
          <w:szCs w:val="22"/>
          <w:lang w:val="es-ES_tradnl" w:eastAsia="en-US"/>
        </w:rPr>
        <w:t xml:space="preserve">Respuesta: </w:t>
      </w:r>
      <w:r w:rsidR="00907907" w:rsidRPr="00BF6074">
        <w:rPr>
          <w:rFonts w:ascii="Montserrat" w:eastAsia="MS Mincho" w:hAnsi="Montserrat" w:cstheme="minorHAnsi"/>
          <w:i/>
          <w:sz w:val="22"/>
          <w:szCs w:val="22"/>
          <w:lang w:val="es-ES_tradnl" w:eastAsia="en-US"/>
        </w:rPr>
        <w:t>Es correcta su apreciación, en el entendido que las condiciones y requerimientos de las Bases y Anexos correspondientes de la licitación prevalecerán y las condiciones generales de la empresa aplicarán en aquello no previsto por las mismas, en tanto no se opongan a éstas y al contrato que suscriban las partes.</w:t>
      </w:r>
    </w:p>
    <w:p w:rsidR="00785A91" w:rsidRDefault="00785A91" w:rsidP="006E2A1A">
      <w:pPr>
        <w:spacing w:line="276" w:lineRule="auto"/>
        <w:ind w:left="-567" w:right="-518"/>
        <w:jc w:val="both"/>
        <w:rPr>
          <w:rFonts w:ascii="Montserrat" w:eastAsia="MS Mincho" w:hAnsi="Montserrat" w:cstheme="minorHAnsi"/>
          <w:b/>
          <w:sz w:val="22"/>
          <w:szCs w:val="22"/>
          <w:lang w:val="es-ES_tradnl" w:eastAsia="en-US"/>
        </w:rPr>
      </w:pPr>
    </w:p>
    <w:p w:rsidR="006E2A1A" w:rsidRDefault="006E2A1A" w:rsidP="006E2A1A">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3</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907907">
        <w:rPr>
          <w:rFonts w:ascii="Montserrat" w:eastAsia="MS Mincho" w:hAnsi="Montserrat" w:cstheme="minorHAnsi"/>
          <w:sz w:val="22"/>
          <w:szCs w:val="22"/>
          <w:lang w:val="es-ES_tradnl" w:eastAsia="en-US"/>
        </w:rPr>
        <w:t xml:space="preserve">PREGUNTA GENERAL. </w:t>
      </w:r>
      <w:r w:rsidR="00907907" w:rsidRPr="00907907">
        <w:rPr>
          <w:rFonts w:ascii="Montserrat" w:eastAsia="MS Mincho" w:hAnsi="Montserrat" w:cstheme="minorHAnsi"/>
          <w:sz w:val="22"/>
          <w:szCs w:val="22"/>
          <w:lang w:val="es-ES_tradnl" w:eastAsia="en-US"/>
        </w:rPr>
        <w:t>SOLICITAMOS AMABLEMENTE A LA CONVOCANTE CONFIRMAR SI LA ADJUDICACIÓN SERÁ POR PARTIDA. FAVOR DE PRONUNCIARSE AL RESPECTO.</w:t>
      </w:r>
    </w:p>
    <w:p w:rsidR="006E2A1A" w:rsidRDefault="006E2A1A"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907907" w:rsidRPr="00907907">
        <w:rPr>
          <w:rFonts w:ascii="Montserrat" w:eastAsia="MS Mincho" w:hAnsi="Montserrat" w:cstheme="minorHAnsi"/>
          <w:i/>
          <w:sz w:val="22"/>
          <w:szCs w:val="22"/>
          <w:lang w:val="es-ES_tradnl" w:eastAsia="en-US"/>
        </w:rPr>
        <w:t>La adjudicación para este procedimiento de contratación, será por Paquete, de conformidad con lo establecido en el numeral 11. CRITERIOS DE ADJUDICACIÓN de las bases de licitación para el procedimiento que nos ocupa.</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907907" w:rsidRDefault="00907907" w:rsidP="00BF2782">
      <w:pPr>
        <w:spacing w:line="276" w:lineRule="auto"/>
        <w:ind w:left="-567" w:right="-518"/>
        <w:jc w:val="both"/>
        <w:rPr>
          <w:rFonts w:ascii="Montserrat" w:eastAsia="MS Mincho" w:hAnsi="Montserrat" w:cstheme="minorHAnsi"/>
          <w:sz w:val="22"/>
          <w:szCs w:val="22"/>
          <w:lang w:val="es-ES_tradnl" w:eastAsia="en-US"/>
        </w:rPr>
      </w:pPr>
      <w:r w:rsidRPr="00907907">
        <w:rPr>
          <w:rFonts w:ascii="Montserrat" w:eastAsia="MS Mincho" w:hAnsi="Montserrat" w:cstheme="minorHAnsi"/>
          <w:sz w:val="22"/>
          <w:szCs w:val="22"/>
          <w:lang w:val="es-ES_tradnl" w:eastAsia="en-US"/>
        </w:rPr>
        <w:t>CONTINUANDO, CON LA PREGUNTA ANTERIOR, FAVOR DE CONFIRMAR SI NO ES MOTIVO DE DESCALIFICACIÓN EL SOLO PARTICIPAR EN EL PAQUETE 1: PÓLIZA DE SEGURO PARA VEH</w:t>
      </w:r>
      <w:r>
        <w:rPr>
          <w:rFonts w:ascii="Montserrat" w:eastAsia="MS Mincho" w:hAnsi="Montserrat" w:cstheme="minorHAnsi"/>
          <w:sz w:val="22"/>
          <w:szCs w:val="22"/>
          <w:lang w:val="es-ES_tradnl" w:eastAsia="en-US"/>
        </w:rPr>
        <w:t>ÍCULOS DE GOBIERNO DEL ESTADO.</w:t>
      </w:r>
      <w:r w:rsidRPr="00907907">
        <w:rPr>
          <w:rFonts w:ascii="Montserrat" w:eastAsia="MS Mincho" w:hAnsi="Montserrat" w:cstheme="minorHAnsi"/>
          <w:sz w:val="22"/>
          <w:szCs w:val="22"/>
          <w:lang w:val="es-ES_tradnl" w:eastAsia="en-US"/>
        </w:rPr>
        <w:t xml:space="preserve"> FAVOR DE PRONUNCIARSE AL RESPECTO.</w:t>
      </w:r>
    </w:p>
    <w:p w:rsidR="00907907" w:rsidRDefault="00907907" w:rsidP="00BF2782">
      <w:pPr>
        <w:spacing w:line="276" w:lineRule="auto"/>
        <w:ind w:left="-567" w:right="-518"/>
        <w:jc w:val="both"/>
        <w:rPr>
          <w:rFonts w:ascii="Montserrat" w:eastAsia="MS Mincho" w:hAnsi="Montserrat" w:cstheme="minorHAnsi"/>
          <w:sz w:val="22"/>
          <w:szCs w:val="22"/>
          <w:lang w:val="es-ES_tradnl" w:eastAsia="en-US"/>
        </w:rPr>
      </w:pPr>
    </w:p>
    <w:p w:rsidR="00907907" w:rsidRDefault="00907907" w:rsidP="00907907">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Pr>
          <w:rFonts w:ascii="Montserrat" w:eastAsia="MS Mincho" w:hAnsi="Montserrat" w:cstheme="minorHAnsi"/>
          <w:i/>
          <w:sz w:val="22"/>
          <w:szCs w:val="22"/>
          <w:lang w:val="es-ES_tradnl" w:eastAsia="en-US"/>
        </w:rPr>
        <w:t>Es correcta su apreciación</w:t>
      </w:r>
      <w:r w:rsidR="00DE31A1">
        <w:rPr>
          <w:rFonts w:ascii="Montserrat" w:eastAsia="MS Mincho" w:hAnsi="Montserrat" w:cstheme="minorHAnsi"/>
          <w:i/>
          <w:sz w:val="22"/>
          <w:szCs w:val="22"/>
          <w:lang w:val="es-ES_tradnl" w:eastAsia="en-US"/>
        </w:rPr>
        <w:t>.</w:t>
      </w:r>
    </w:p>
    <w:p w:rsidR="00907907" w:rsidRDefault="00907907" w:rsidP="00BF2782">
      <w:pPr>
        <w:spacing w:line="276" w:lineRule="auto"/>
        <w:ind w:left="-567" w:right="-518"/>
        <w:jc w:val="both"/>
        <w:rPr>
          <w:rFonts w:ascii="Montserrat" w:eastAsia="MS Mincho" w:hAnsi="Montserrat" w:cstheme="minorHAnsi"/>
          <w:sz w:val="22"/>
          <w:szCs w:val="22"/>
          <w:lang w:val="es-ES_tradnl" w:eastAsia="en-US"/>
        </w:rPr>
      </w:pPr>
    </w:p>
    <w:p w:rsidR="006E2A1A" w:rsidRDefault="006E2A1A" w:rsidP="006E2A1A">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4</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907907">
        <w:rPr>
          <w:rFonts w:ascii="Montserrat" w:eastAsia="MS Mincho" w:hAnsi="Montserrat" w:cstheme="minorHAnsi"/>
          <w:sz w:val="22"/>
          <w:szCs w:val="22"/>
          <w:lang w:val="es-ES_tradnl" w:eastAsia="en-US"/>
        </w:rPr>
        <w:t xml:space="preserve">PREGUNTA GENERAL. </w:t>
      </w:r>
      <w:r w:rsidR="00907907" w:rsidRPr="00907907">
        <w:rPr>
          <w:rFonts w:ascii="Montserrat" w:eastAsia="MS Mincho" w:hAnsi="Montserrat" w:cstheme="minorHAnsi"/>
          <w:sz w:val="22"/>
          <w:szCs w:val="22"/>
          <w:lang w:val="es-ES_tradnl" w:eastAsia="en-US"/>
        </w:rPr>
        <w:t>AMABLEMENTE SE SOLICITA A LA CONVOCANTE, CONFIRMAR QUÉ MEDIDAS DE PREVENCIÓN SE TOMARAN PARA DISMINUIR LA ALTA FRECUENCIA DE CHOQUES, DAÑOS, COLISIONES, RESPONSABILIDAD CIVIL, ETC., LO QUE HA PROVOCADO UNA ALTA SINIESTRALIDAD. FAVOR DE PRONUNCIARSE AL RESPECTO.</w:t>
      </w:r>
    </w:p>
    <w:p w:rsidR="006E2A1A" w:rsidRDefault="006E2A1A"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DE31A1">
        <w:rPr>
          <w:rFonts w:ascii="Montserrat" w:eastAsia="MS Mincho" w:hAnsi="Montserrat" w:cstheme="minorHAnsi"/>
          <w:i/>
          <w:sz w:val="22"/>
          <w:szCs w:val="22"/>
          <w:lang w:val="es-ES_tradnl" w:eastAsia="en-US"/>
        </w:rPr>
        <w:t>El Gobierno del Estado de Baja California tomará todas las medidas necesarias para evitar los siniestros en los vehículos</w:t>
      </w:r>
      <w:r w:rsidR="00907907" w:rsidRPr="00907907">
        <w:rPr>
          <w:rFonts w:ascii="Montserrat" w:eastAsia="MS Mincho" w:hAnsi="Montserrat" w:cstheme="minorHAnsi"/>
          <w:i/>
          <w:sz w:val="22"/>
          <w:szCs w:val="22"/>
          <w:lang w:val="es-ES_tradnl" w:eastAsia="en-US"/>
        </w:rPr>
        <w:t>.</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6E2A1A" w:rsidRDefault="006E2A1A" w:rsidP="006E2A1A">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5</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89774D">
        <w:rPr>
          <w:rFonts w:ascii="Montserrat" w:eastAsia="MS Mincho" w:hAnsi="Montserrat" w:cstheme="minorHAnsi"/>
          <w:sz w:val="22"/>
          <w:szCs w:val="22"/>
          <w:lang w:val="es-ES_tradnl" w:eastAsia="en-US"/>
        </w:rPr>
        <w:t xml:space="preserve">DAÑOS A TERCEROS EN ESTADOS UNIDOS. </w:t>
      </w:r>
      <w:r w:rsidR="0089774D" w:rsidRPr="0089774D">
        <w:rPr>
          <w:rFonts w:ascii="Montserrat" w:eastAsia="MS Mincho" w:hAnsi="Montserrat" w:cstheme="minorHAnsi"/>
          <w:sz w:val="22"/>
          <w:szCs w:val="22"/>
          <w:lang w:val="es-ES_tradnl" w:eastAsia="en-US"/>
        </w:rPr>
        <w:t xml:space="preserve">SE LE HACE SABER AL CONVOCANTE QUE LAS UNIDADES DE CARGA TIPO PICK-UP Y EQUIPO PESADO O DE </w:t>
      </w:r>
      <w:r w:rsidR="00DA3213">
        <w:rPr>
          <w:rFonts w:ascii="Montserrat" w:eastAsia="MS Mincho" w:hAnsi="Montserrat" w:cstheme="minorHAnsi"/>
          <w:sz w:val="22"/>
          <w:szCs w:val="22"/>
          <w:lang w:val="es-ES_tradnl" w:eastAsia="en-US"/>
        </w:rPr>
        <w:t xml:space="preserve">CONTRATISTAS, AUTOBUSES, </w:t>
      </w:r>
      <w:r w:rsidR="0089774D" w:rsidRPr="0089774D">
        <w:rPr>
          <w:rFonts w:ascii="Montserrat" w:eastAsia="MS Mincho" w:hAnsi="Montserrat" w:cstheme="minorHAnsi"/>
          <w:sz w:val="22"/>
          <w:szCs w:val="22"/>
          <w:lang w:val="es-ES_tradnl" w:eastAsia="en-US"/>
        </w:rPr>
        <w:t>MINIBUSES Y MICROBUSES, ASÍ COMO USO DE TRASPORTE DE PERSONAL, EMERGENCIA, PATRULLA; QUEDAN EXCLUIDOS DE LA COBERTURA RESPONSABILIDAD CIVIL EN ESTADOS UNIDOS Y CANADÁ. YA QUE NUESTRA NOTA TÉCNICA PRESENTADA ANTE LA COMISIÓN NACIONAL DE SEGUROS Y FIANZAS LA RESPONSABILIDAD CIVIL EN EL EXTRANJERO SOLO LA OTORGAMOS PARA UNIDADES DE USO NORMAL O PARTICULAR Y CAMIONETAS DE USO PERSONAL. FAVOR DE PRONUNCIARSE AL RESPECTO.</w:t>
      </w:r>
    </w:p>
    <w:p w:rsidR="006E2A1A" w:rsidRDefault="006E2A1A"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DE31A1" w:rsidRPr="00DE31A1">
        <w:rPr>
          <w:rFonts w:ascii="Montserrat" w:eastAsia="MS Mincho" w:hAnsi="Montserrat" w:cstheme="minorHAnsi"/>
          <w:i/>
          <w:sz w:val="22"/>
          <w:szCs w:val="22"/>
          <w:lang w:val="es-ES_tradnl" w:eastAsia="en-US"/>
        </w:rPr>
        <w:t>T</w:t>
      </w:r>
      <w:r w:rsidR="00DE31A1" w:rsidRPr="00DA3213">
        <w:rPr>
          <w:rFonts w:ascii="Montserrat" w:eastAsia="MS Mincho" w:hAnsi="Montserrat" w:cstheme="minorHAnsi"/>
          <w:i/>
          <w:sz w:val="22"/>
          <w:szCs w:val="22"/>
          <w:lang w:val="es-ES_tradnl" w:eastAsia="en-US"/>
        </w:rPr>
        <w:t xml:space="preserve">odos los vehículos con cobertura amplia, deben contar con cobertura de responsabilidad civil en </w:t>
      </w:r>
      <w:r w:rsidR="00DE31A1">
        <w:rPr>
          <w:rFonts w:ascii="Montserrat" w:eastAsia="MS Mincho" w:hAnsi="Montserrat" w:cstheme="minorHAnsi"/>
          <w:i/>
          <w:sz w:val="22"/>
          <w:szCs w:val="22"/>
          <w:lang w:val="es-ES_tradnl" w:eastAsia="en-US"/>
        </w:rPr>
        <w:t>E</w:t>
      </w:r>
      <w:r w:rsidR="00DE31A1" w:rsidRPr="00DA3213">
        <w:rPr>
          <w:rFonts w:ascii="Montserrat" w:eastAsia="MS Mincho" w:hAnsi="Montserrat" w:cstheme="minorHAnsi"/>
          <w:i/>
          <w:sz w:val="22"/>
          <w:szCs w:val="22"/>
          <w:lang w:val="es-ES_tradnl" w:eastAsia="en-US"/>
        </w:rPr>
        <w:t xml:space="preserve">stados </w:t>
      </w:r>
      <w:r w:rsidR="00DE31A1">
        <w:rPr>
          <w:rFonts w:ascii="Montserrat" w:eastAsia="MS Mincho" w:hAnsi="Montserrat" w:cstheme="minorHAnsi"/>
          <w:i/>
          <w:sz w:val="22"/>
          <w:szCs w:val="22"/>
          <w:lang w:val="es-ES_tradnl" w:eastAsia="en-US"/>
        </w:rPr>
        <w:t>U</w:t>
      </w:r>
      <w:r w:rsidR="00DE31A1" w:rsidRPr="00DA3213">
        <w:rPr>
          <w:rFonts w:ascii="Montserrat" w:eastAsia="MS Mincho" w:hAnsi="Montserrat" w:cstheme="minorHAnsi"/>
          <w:i/>
          <w:sz w:val="22"/>
          <w:szCs w:val="22"/>
          <w:lang w:val="es-ES_tradnl" w:eastAsia="en-US"/>
        </w:rPr>
        <w:t>nidos</w:t>
      </w:r>
      <w:r w:rsidR="00DE31A1">
        <w:rPr>
          <w:rFonts w:ascii="Montserrat" w:eastAsia="MS Mincho" w:hAnsi="Montserrat" w:cstheme="minorHAnsi"/>
          <w:i/>
          <w:sz w:val="22"/>
          <w:szCs w:val="22"/>
          <w:lang w:val="es-ES_tradnl" w:eastAsia="en-US"/>
        </w:rPr>
        <w:t>.</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6E2A1A" w:rsidRDefault="006E2A1A" w:rsidP="006E2A1A">
      <w:pPr>
        <w:spacing w:line="276" w:lineRule="auto"/>
        <w:ind w:left="-567" w:right="-518"/>
        <w:jc w:val="both"/>
        <w:rPr>
          <w:rFonts w:ascii="Montserrat" w:eastAsia="MS Mincho" w:hAnsi="Montserrat" w:cstheme="minorHAnsi"/>
          <w:b/>
          <w: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6</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DA3213" w:rsidRPr="00DA3213">
        <w:rPr>
          <w:rFonts w:ascii="Montserrat" w:eastAsia="MS Mincho" w:hAnsi="Montserrat" w:cstheme="minorHAnsi"/>
          <w:sz w:val="22"/>
          <w:szCs w:val="22"/>
          <w:lang w:val="es-ES_tradnl" w:eastAsia="en-US"/>
        </w:rPr>
        <w:t>SIGUIENDO CON LA PREGUNTA ANTERIOR FAVOR DE INFORMARNOS SI ES MOTIVO DE DESCALIFICACIÓN EL NO OTORGAR LA COBERTURA PARA TODO EL PARQUE VEHICULAR. FAVOR DE PRONUNCIARSE AL RESPECTO.</w:t>
      </w:r>
    </w:p>
    <w:p w:rsidR="006E2A1A" w:rsidRDefault="006E2A1A"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A77BDE" w:rsidRPr="00A77BDE">
        <w:rPr>
          <w:rFonts w:ascii="Montserrat" w:eastAsia="MS Mincho" w:hAnsi="Montserrat" w:cstheme="minorHAnsi"/>
          <w:i/>
          <w:sz w:val="22"/>
          <w:szCs w:val="22"/>
          <w:lang w:val="es-ES_tradnl" w:eastAsia="en-US"/>
        </w:rPr>
        <w:t>Es correcta su apreciación, l</w:t>
      </w:r>
      <w:r w:rsidR="00DA3213" w:rsidRPr="00DA3213">
        <w:rPr>
          <w:rFonts w:ascii="Montserrat" w:eastAsia="MS Mincho" w:hAnsi="Montserrat" w:cstheme="minorHAnsi"/>
          <w:i/>
          <w:sz w:val="22"/>
          <w:szCs w:val="22"/>
          <w:lang w:val="es-ES_tradnl" w:eastAsia="en-US"/>
        </w:rPr>
        <w:t>a omisión de alguna de las descripciones, especificaciones técnicas y condiciones de las pólizas establecidas en las bases de licitación y anexo técnico correspondiente, será causa para desechar su propuesta, de conformidad con lo establecido y requerido en el numeral 4.1 ESPECIFICACIONES TÉCNICAS, 6. REQUISITOS QUE DEBERÁN CUMPLIR LAS PROPOSICIONES PRESENTADAS y 6.1 inciso A) en relación directa con el numeral 9. CRITERIOS DE EVALUACIÓN DE LAS PROPUESTAS incisos a) y b) de las bases de licitación para el procedimiento que nos ocupa.</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6E2A1A" w:rsidRDefault="006E2A1A" w:rsidP="006E2A1A">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PREGUN</w:t>
      </w:r>
      <w:r>
        <w:rPr>
          <w:rFonts w:ascii="Montserrat" w:eastAsia="MS Mincho" w:hAnsi="Montserrat" w:cstheme="minorHAnsi"/>
          <w:b/>
          <w:sz w:val="22"/>
          <w:szCs w:val="22"/>
          <w:lang w:val="es-ES_tradnl" w:eastAsia="en-US"/>
        </w:rPr>
        <w:t>TA 7</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DA3213">
        <w:rPr>
          <w:rFonts w:ascii="Montserrat" w:eastAsia="MS Mincho" w:hAnsi="Montserrat" w:cstheme="minorHAnsi"/>
          <w:sz w:val="22"/>
          <w:szCs w:val="22"/>
          <w:lang w:val="es-ES_tradnl" w:eastAsia="en-US"/>
        </w:rPr>
        <w:t xml:space="preserve">PARTIDA UNO.- PARQUE VEHÍCULAR. </w:t>
      </w:r>
    </w:p>
    <w:p w:rsidR="00DA3213" w:rsidRPr="00DA3213" w:rsidRDefault="00DA3213" w:rsidP="006E2A1A">
      <w:pPr>
        <w:spacing w:line="276" w:lineRule="auto"/>
        <w:ind w:left="-567" w:right="-518"/>
        <w:jc w:val="both"/>
        <w:rPr>
          <w:rFonts w:ascii="Montserrat" w:eastAsia="MS Mincho" w:hAnsi="Montserrat" w:cstheme="minorHAnsi"/>
          <w:sz w:val="22"/>
          <w:szCs w:val="22"/>
          <w:lang w:val="es-ES_tradnl" w:eastAsia="en-US"/>
        </w:rPr>
      </w:pPr>
      <w:r w:rsidRPr="00DA3213">
        <w:rPr>
          <w:rFonts w:ascii="Montserrat" w:eastAsia="MS Mincho" w:hAnsi="Montserrat" w:cstheme="minorHAnsi"/>
          <w:sz w:val="22"/>
          <w:szCs w:val="22"/>
          <w:lang w:val="es-ES_tradnl" w:eastAsia="en-US"/>
        </w:rPr>
        <w:t>SOLICITAMOS AMABLEMENTE A LA CONVOCANTE ACLARAR SI LAS UNIDADES CUENTAN CON EQUIPO ESPECIAL Y/O ADAPTACIONES (BLINDAJES) FIJOS AL CHASIS DE LA UNIDAD, EN CASO DE CONTAR CON ELLAS CONFIRMAR SI QUIEREN QUE SE AMPAREN ESTAS MISMAS, PARA LO CUAL REQUERIMOS LA RELACIÓN DEL PARQUE EN FORMATO EXCEL CON LOS VALORES DE LAS ADAPTACIONES Y EQUIPOS ESPECIALES, ASÍ COMO UNA BREVE DESCRIPCIÓN. FAVOR DE PRONUNCIARSE AL RESPECTO.</w:t>
      </w:r>
    </w:p>
    <w:p w:rsidR="006E2A1A" w:rsidRDefault="006E2A1A"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785A91" w:rsidRPr="007850FF">
        <w:rPr>
          <w:rFonts w:ascii="Montserrat" w:eastAsia="MS Mincho" w:hAnsi="Montserrat" w:cstheme="minorHAnsi"/>
          <w:i/>
          <w:sz w:val="22"/>
          <w:szCs w:val="22"/>
          <w:lang w:val="es-ES_tradnl" w:eastAsia="en-US"/>
        </w:rPr>
        <w:t xml:space="preserve">El listado de vehículos </w:t>
      </w:r>
      <w:r w:rsidR="00785A91" w:rsidRPr="007850FF">
        <w:rPr>
          <w:rFonts w:ascii="Montserrat" w:hAnsi="Montserrat" w:cstheme="minorHAnsi"/>
          <w:i/>
          <w:sz w:val="22"/>
          <w:szCs w:val="22"/>
        </w:rPr>
        <w:t xml:space="preserve">lo encontrara disponible en la página de internet de Gobierno del Estado: </w:t>
      </w:r>
      <w:hyperlink r:id="rId17" w:history="1">
        <w:r w:rsidR="00785A91" w:rsidRPr="007850FF">
          <w:rPr>
            <w:rStyle w:val="Hipervnculo"/>
            <w:rFonts w:ascii="Montserrat" w:hAnsi="Montserrat" w:cstheme="minorHAnsi"/>
            <w:b/>
            <w:i/>
            <w:sz w:val="22"/>
            <w:szCs w:val="22"/>
          </w:rPr>
          <w:t>https://compras.ebajacalifornia.gob.mx</w:t>
        </w:r>
      </w:hyperlink>
      <w:r w:rsidR="00785A91" w:rsidRPr="007850FF">
        <w:rPr>
          <w:rFonts w:ascii="Montserrat" w:hAnsi="Montserrat" w:cstheme="minorHAnsi"/>
          <w:i/>
          <w:sz w:val="22"/>
          <w:szCs w:val="22"/>
        </w:rPr>
        <w:t xml:space="preserve">, </w:t>
      </w:r>
      <w:r w:rsidR="00785A91">
        <w:rPr>
          <w:rFonts w:ascii="Montserrat" w:hAnsi="Montserrat" w:cstheme="minorHAnsi"/>
          <w:i/>
          <w:sz w:val="22"/>
          <w:szCs w:val="22"/>
        </w:rPr>
        <w:t xml:space="preserve">con el nombre de LISTADO DE VEHÍCULOS JUNTA DE ACLARACIONES, </w:t>
      </w:r>
      <w:r w:rsidR="00785A91" w:rsidRPr="007850FF">
        <w:rPr>
          <w:rFonts w:ascii="Montserrat" w:hAnsi="Montserrat" w:cstheme="minorHAnsi"/>
          <w:i/>
          <w:sz w:val="22"/>
          <w:szCs w:val="22"/>
        </w:rPr>
        <w:t>sólo se proporcionara marca, línea, modelo y número de serie. En el caso de los vehículos con adaptaciones, conversiones y/o equipo especial deberán ser cotizados en valor comercial y en caso de requerir un ajuste a la póliza</w:t>
      </w:r>
      <w:r w:rsidR="00813451">
        <w:rPr>
          <w:rFonts w:ascii="Montserrat" w:hAnsi="Montserrat" w:cstheme="minorHAnsi"/>
          <w:i/>
          <w:sz w:val="22"/>
          <w:szCs w:val="22"/>
        </w:rPr>
        <w:t>,</w:t>
      </w:r>
      <w:r w:rsidR="00785A91" w:rsidRPr="007850FF">
        <w:rPr>
          <w:rFonts w:ascii="Montserrat" w:hAnsi="Montserrat" w:cstheme="minorHAnsi"/>
          <w:i/>
          <w:sz w:val="22"/>
          <w:szCs w:val="22"/>
        </w:rPr>
        <w:t xml:space="preserve"> esta será considerada con el licitante adjudicado de conformidad con el punto No. 18 del Anexo técnico de las presentes bases de licitación.</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DA3213" w:rsidRDefault="006E2A1A" w:rsidP="006E2A1A">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8</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DA3213">
        <w:rPr>
          <w:rFonts w:ascii="Montserrat" w:eastAsia="MS Mincho" w:hAnsi="Montserrat" w:cstheme="minorHAnsi"/>
          <w:sz w:val="22"/>
          <w:szCs w:val="22"/>
          <w:lang w:val="es-ES_tradnl" w:eastAsia="en-US"/>
        </w:rPr>
        <w:t>PARTIDA UNO.- PARQUE VEHÍCULAR.</w:t>
      </w:r>
    </w:p>
    <w:p w:rsidR="006E2A1A" w:rsidRDefault="00DA3213" w:rsidP="00DA3213">
      <w:pPr>
        <w:spacing w:line="276" w:lineRule="auto"/>
        <w:ind w:left="-567" w:right="-518"/>
        <w:jc w:val="both"/>
        <w:rPr>
          <w:rFonts w:ascii="Montserrat" w:eastAsia="MS Mincho" w:hAnsi="Montserrat" w:cstheme="minorHAnsi"/>
          <w:b/>
          <w:i/>
          <w:sz w:val="22"/>
          <w:szCs w:val="22"/>
          <w:lang w:val="es-ES_tradnl" w:eastAsia="en-US"/>
        </w:rPr>
      </w:pPr>
      <w:r w:rsidRPr="00DA3213">
        <w:rPr>
          <w:rFonts w:ascii="Montserrat" w:eastAsia="MS Mincho" w:hAnsi="Montserrat" w:cstheme="minorHAnsi"/>
          <w:sz w:val="22"/>
          <w:szCs w:val="22"/>
          <w:lang w:val="es-ES_tradnl" w:eastAsia="en-US"/>
        </w:rPr>
        <w:t>SIGUIENDO CON LA PREGUNTA ANTERIOR, EN CASO DE QUE LA CONVOCANTE NO DECLARE SUMAS ASEGURADAS DE ADAPTACIONES O EQUIPO ESPECIAL, ÚNICAMENTE SE AMPARARAN PARA EFECTOS DE RESPONSABILIDAD CIVIL. FAVOR DE PRONUNCIARSE AL RESPECTO.</w:t>
      </w:r>
    </w:p>
    <w:p w:rsidR="00DA3213" w:rsidRDefault="00DA3213"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6074">
        <w:rPr>
          <w:rFonts w:ascii="Montserrat" w:eastAsia="MS Mincho" w:hAnsi="Montserrat" w:cstheme="minorHAnsi"/>
          <w:b/>
          <w:i/>
          <w:sz w:val="22"/>
          <w:szCs w:val="22"/>
          <w:lang w:val="es-ES_tradnl" w:eastAsia="en-US"/>
        </w:rPr>
        <w:t xml:space="preserve">Respuesta: </w:t>
      </w:r>
      <w:r w:rsidR="00666DCA" w:rsidRPr="00BF6074">
        <w:rPr>
          <w:rFonts w:ascii="Montserrat" w:eastAsia="MS Mincho" w:hAnsi="Montserrat" w:cstheme="minorHAnsi"/>
          <w:i/>
          <w:sz w:val="22"/>
          <w:szCs w:val="22"/>
          <w:lang w:val="es-ES_tradnl" w:eastAsia="en-US"/>
        </w:rPr>
        <w:t xml:space="preserve">No es correcta su apreciación, </w:t>
      </w:r>
      <w:r w:rsidR="00BF6074">
        <w:rPr>
          <w:rFonts w:ascii="Montserrat" w:eastAsia="MS Mincho" w:hAnsi="Montserrat" w:cstheme="minorHAnsi"/>
          <w:i/>
          <w:sz w:val="22"/>
          <w:szCs w:val="22"/>
          <w:lang w:val="es-ES_tradnl" w:eastAsia="en-US"/>
        </w:rPr>
        <w:t xml:space="preserve">la cobertura que se requiere por cada vehículo es la establecida en el Anexo técnico de las bases de licitación </w:t>
      </w:r>
      <w:r w:rsidR="00BF6074" w:rsidRPr="00032D09">
        <w:rPr>
          <w:rFonts w:ascii="Montserrat" w:eastAsia="MS Mincho" w:hAnsi="Montserrat" w:cstheme="minorHAnsi"/>
          <w:i/>
          <w:sz w:val="22"/>
          <w:szCs w:val="22"/>
          <w:lang w:val="es-ES_tradnl" w:eastAsia="en-US"/>
        </w:rPr>
        <w:t>y en caso de requerir un ajuste a la póliza</w:t>
      </w:r>
      <w:r w:rsidR="00813451">
        <w:rPr>
          <w:rFonts w:ascii="Montserrat" w:eastAsia="MS Mincho" w:hAnsi="Montserrat" w:cstheme="minorHAnsi"/>
          <w:i/>
          <w:sz w:val="22"/>
          <w:szCs w:val="22"/>
          <w:lang w:val="es-ES_tradnl" w:eastAsia="en-US"/>
        </w:rPr>
        <w:t>,</w:t>
      </w:r>
      <w:r w:rsidR="00BF6074" w:rsidRPr="00032D09">
        <w:rPr>
          <w:rFonts w:ascii="Montserrat" w:eastAsia="MS Mincho" w:hAnsi="Montserrat" w:cstheme="minorHAnsi"/>
          <w:i/>
          <w:sz w:val="22"/>
          <w:szCs w:val="22"/>
          <w:lang w:val="es-ES_tradnl" w:eastAsia="en-US"/>
        </w:rPr>
        <w:t xml:space="preserve"> esta será considerada con el licitante adjudicado</w:t>
      </w:r>
      <w:r w:rsidR="00BF6074">
        <w:rPr>
          <w:rFonts w:ascii="Montserrat" w:eastAsia="MS Mincho" w:hAnsi="Montserrat" w:cstheme="minorHAnsi"/>
          <w:i/>
          <w:sz w:val="22"/>
          <w:szCs w:val="22"/>
          <w:lang w:val="es-ES_tradnl" w:eastAsia="en-US"/>
        </w:rPr>
        <w:t>.</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337168" w:rsidRDefault="006E2A1A" w:rsidP="006E2A1A">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9</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337168">
        <w:rPr>
          <w:rFonts w:ascii="Montserrat" w:eastAsia="MS Mincho" w:hAnsi="Montserrat" w:cstheme="minorHAnsi"/>
          <w:sz w:val="22"/>
          <w:szCs w:val="22"/>
          <w:lang w:val="es-ES_tradnl" w:eastAsia="en-US"/>
        </w:rPr>
        <w:t>PARTIDA UNO.- PARQUE VEHÍCULAR.</w:t>
      </w:r>
    </w:p>
    <w:p w:rsidR="006E2A1A" w:rsidRDefault="00337168" w:rsidP="00337168">
      <w:pPr>
        <w:spacing w:line="276" w:lineRule="auto"/>
        <w:ind w:left="-567" w:right="-518"/>
        <w:jc w:val="both"/>
        <w:rPr>
          <w:rFonts w:ascii="Montserrat" w:eastAsia="MS Mincho" w:hAnsi="Montserrat" w:cstheme="minorHAnsi"/>
          <w:b/>
          <w:i/>
          <w:sz w:val="22"/>
          <w:szCs w:val="22"/>
          <w:lang w:val="es-ES_tradnl" w:eastAsia="en-US"/>
        </w:rPr>
      </w:pPr>
      <w:r w:rsidRPr="00337168">
        <w:rPr>
          <w:rFonts w:ascii="Montserrat" w:eastAsia="MS Mincho" w:hAnsi="Montserrat" w:cstheme="minorHAnsi"/>
          <w:sz w:val="22"/>
          <w:szCs w:val="22"/>
          <w:lang w:val="es-ES_tradnl" w:eastAsia="en-US"/>
        </w:rPr>
        <w:t>SE SOLICITA AMABLEMENTE AL CONVOCANTE INDICARNOS DENTRO DEL PARQUE VEHICULAR EN FORMATO EXCEL EL USO DE CADA UNA DE LAS UNIDADES, POR EJEMPLO, AMBULANCIAS, PATRULLAS, GRÚAS, UNIDADES DE CARGA. FAVOR DE PRONUNCIARSE AL RESPECTO.</w:t>
      </w:r>
    </w:p>
    <w:p w:rsidR="00337168" w:rsidRDefault="00337168"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sidR="00785A91" w:rsidRPr="007850FF">
        <w:rPr>
          <w:rFonts w:ascii="Montserrat" w:eastAsia="MS Mincho" w:hAnsi="Montserrat" w:cstheme="minorHAnsi"/>
          <w:i/>
          <w:sz w:val="22"/>
          <w:szCs w:val="22"/>
          <w:lang w:val="es-ES_tradnl" w:eastAsia="en-US"/>
        </w:rPr>
        <w:t xml:space="preserve">El listado de vehículos </w:t>
      </w:r>
      <w:r w:rsidR="00785A91" w:rsidRPr="007850FF">
        <w:rPr>
          <w:rFonts w:ascii="Montserrat" w:hAnsi="Montserrat" w:cstheme="minorHAnsi"/>
          <w:i/>
          <w:sz w:val="22"/>
          <w:szCs w:val="22"/>
        </w:rPr>
        <w:t xml:space="preserve">lo encontrara disponible en la página de internet de Gobierno del Estado: </w:t>
      </w:r>
      <w:hyperlink r:id="rId18" w:history="1">
        <w:r w:rsidR="00785A91" w:rsidRPr="007850FF">
          <w:rPr>
            <w:rStyle w:val="Hipervnculo"/>
            <w:rFonts w:ascii="Montserrat" w:hAnsi="Montserrat" w:cstheme="minorHAnsi"/>
            <w:b/>
            <w:i/>
            <w:sz w:val="22"/>
            <w:szCs w:val="22"/>
          </w:rPr>
          <w:t>https://compras.ebajacalifornia.gob.mx</w:t>
        </w:r>
      </w:hyperlink>
      <w:r w:rsidR="00785A91" w:rsidRPr="007850FF">
        <w:rPr>
          <w:rFonts w:ascii="Montserrat" w:hAnsi="Montserrat" w:cstheme="minorHAnsi"/>
          <w:i/>
          <w:sz w:val="22"/>
          <w:szCs w:val="22"/>
        </w:rPr>
        <w:t xml:space="preserve">, </w:t>
      </w:r>
      <w:r w:rsidR="00785A91">
        <w:rPr>
          <w:rFonts w:ascii="Montserrat" w:hAnsi="Montserrat" w:cstheme="minorHAnsi"/>
          <w:i/>
          <w:sz w:val="22"/>
          <w:szCs w:val="22"/>
        </w:rPr>
        <w:t xml:space="preserve">con el nombre de LISTADO DE VEHÍCULOS JUNTA DE ACLARACIONES, </w:t>
      </w:r>
      <w:r w:rsidR="00785A91" w:rsidRPr="007850FF">
        <w:rPr>
          <w:rFonts w:ascii="Montserrat" w:hAnsi="Montserrat" w:cstheme="minorHAnsi"/>
          <w:i/>
          <w:sz w:val="22"/>
          <w:szCs w:val="22"/>
        </w:rPr>
        <w:t>sólo se proporcionara marca, línea, modelo y número de serie. En el caso de los vehículos con adaptaciones, conversiones y/o equipo especial deberán ser cotizados en valor comercial y en caso de requerir un ajuste a la póliza</w:t>
      </w:r>
      <w:r w:rsidR="00813451">
        <w:rPr>
          <w:rFonts w:ascii="Montserrat" w:hAnsi="Montserrat" w:cstheme="minorHAnsi"/>
          <w:i/>
          <w:sz w:val="22"/>
          <w:szCs w:val="22"/>
        </w:rPr>
        <w:t>,</w:t>
      </w:r>
      <w:r w:rsidR="00785A91" w:rsidRPr="007850FF">
        <w:rPr>
          <w:rFonts w:ascii="Montserrat" w:hAnsi="Montserrat" w:cstheme="minorHAnsi"/>
          <w:i/>
          <w:sz w:val="22"/>
          <w:szCs w:val="22"/>
        </w:rPr>
        <w:t xml:space="preserve"> esta será considerada con el licitante adjudicado de conformidad con el punto No. 18 del Anexo técnico de las presentes bases de licitación.</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337168" w:rsidRDefault="006E2A1A" w:rsidP="006E2A1A">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10</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337168">
        <w:rPr>
          <w:rFonts w:ascii="Montserrat" w:eastAsia="MS Mincho" w:hAnsi="Montserrat" w:cstheme="minorHAnsi"/>
          <w:sz w:val="22"/>
          <w:szCs w:val="22"/>
          <w:lang w:val="es-ES_tradnl" w:eastAsia="en-US"/>
        </w:rPr>
        <w:t>PARTIDA UNO.- PARQUE VEHÍCULAR.</w:t>
      </w:r>
    </w:p>
    <w:p w:rsidR="006E2A1A" w:rsidRDefault="00337168" w:rsidP="00337168">
      <w:pPr>
        <w:spacing w:line="276" w:lineRule="auto"/>
        <w:ind w:left="-567" w:right="-518"/>
        <w:jc w:val="both"/>
        <w:rPr>
          <w:rFonts w:ascii="Montserrat" w:eastAsia="MS Mincho" w:hAnsi="Montserrat" w:cstheme="minorHAnsi"/>
          <w:sz w:val="22"/>
          <w:szCs w:val="22"/>
          <w:lang w:val="es-ES_tradnl" w:eastAsia="en-US"/>
        </w:rPr>
      </w:pPr>
      <w:r w:rsidRPr="00337168">
        <w:rPr>
          <w:rFonts w:ascii="Montserrat" w:eastAsia="MS Mincho" w:hAnsi="Montserrat" w:cstheme="minorHAnsi"/>
          <w:sz w:val="22"/>
          <w:szCs w:val="22"/>
          <w:lang w:val="es-ES_tradnl" w:eastAsia="en-US"/>
        </w:rPr>
        <w:t>SE LE PIDE AMABLEMENTE A LA CONVOCANTE CONFIRMAR QUE EL NÚMERO DE VEHÍCULOS ES DE 1079 UNIDADES. FAVOR DE PRONUNCIARSE AL RESPECTO.</w:t>
      </w:r>
    </w:p>
    <w:p w:rsidR="00337168" w:rsidRDefault="00337168"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sidR="00BF6074">
        <w:rPr>
          <w:rFonts w:ascii="Montserrat" w:eastAsia="MS Mincho" w:hAnsi="Montserrat" w:cstheme="minorHAnsi"/>
          <w:b/>
          <w:i/>
          <w:sz w:val="22"/>
          <w:szCs w:val="22"/>
          <w:lang w:val="es-ES_tradnl" w:eastAsia="en-US"/>
        </w:rPr>
        <w:t xml:space="preserve"> </w:t>
      </w:r>
      <w:r w:rsidR="003240A3" w:rsidRPr="00813451">
        <w:rPr>
          <w:rFonts w:ascii="Montserrat" w:eastAsia="MS Mincho" w:hAnsi="Montserrat" w:cstheme="minorHAnsi"/>
          <w:i/>
          <w:sz w:val="22"/>
          <w:szCs w:val="22"/>
          <w:lang w:val="es-ES_tradnl" w:eastAsia="en-US"/>
        </w:rPr>
        <w:t>El número de vehículos es de 1140</w:t>
      </w:r>
      <w:r w:rsidR="00813451">
        <w:rPr>
          <w:rFonts w:ascii="Montserrat" w:eastAsia="MS Mincho" w:hAnsi="Montserrat" w:cstheme="minorHAnsi"/>
          <w:i/>
          <w:sz w:val="22"/>
          <w:szCs w:val="22"/>
          <w:lang w:val="es-ES_tradnl" w:eastAsia="en-US"/>
        </w:rPr>
        <w:t>,</w:t>
      </w:r>
      <w:r w:rsidR="003240A3" w:rsidRPr="00813451">
        <w:rPr>
          <w:rFonts w:ascii="Montserrat" w:eastAsia="MS Mincho" w:hAnsi="Montserrat" w:cstheme="minorHAnsi"/>
          <w:i/>
          <w:sz w:val="22"/>
          <w:szCs w:val="22"/>
          <w:lang w:val="es-ES_tradnl" w:eastAsia="en-US"/>
        </w:rPr>
        <w:t xml:space="preserve"> de conformidad con lo establecido en </w:t>
      </w:r>
      <w:r w:rsidR="00813451">
        <w:rPr>
          <w:rFonts w:ascii="Montserrat" w:eastAsia="MS Mincho" w:hAnsi="Montserrat" w:cstheme="minorHAnsi"/>
          <w:i/>
          <w:sz w:val="22"/>
          <w:szCs w:val="22"/>
          <w:lang w:val="es-ES_tradnl" w:eastAsia="en-US"/>
        </w:rPr>
        <w:t>la</w:t>
      </w:r>
      <w:r w:rsidR="003240A3" w:rsidRPr="00813451">
        <w:rPr>
          <w:rFonts w:ascii="Montserrat" w:eastAsia="MS Mincho" w:hAnsi="Montserrat" w:cstheme="minorHAnsi"/>
          <w:i/>
          <w:sz w:val="22"/>
          <w:szCs w:val="22"/>
          <w:lang w:val="es-ES_tradnl" w:eastAsia="en-US"/>
        </w:rPr>
        <w:t xml:space="preserve"> Modificación No. 6.</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337168" w:rsidRDefault="006E2A1A" w:rsidP="006E2A1A">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11</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w:t>
      </w:r>
      <w:r w:rsidR="00337168">
        <w:rPr>
          <w:rFonts w:ascii="Montserrat" w:eastAsia="MS Mincho" w:hAnsi="Montserrat" w:cstheme="minorHAnsi"/>
          <w:sz w:val="22"/>
          <w:szCs w:val="22"/>
          <w:lang w:val="es-ES_tradnl" w:eastAsia="en-US"/>
        </w:rPr>
        <w:t>PARTIDA UNO.- PARQUE VEHÍCULAR.</w:t>
      </w:r>
    </w:p>
    <w:p w:rsidR="006E2A1A" w:rsidRDefault="00337168" w:rsidP="006E2A1A">
      <w:pPr>
        <w:spacing w:line="276" w:lineRule="auto"/>
        <w:ind w:left="-567" w:right="-518"/>
        <w:jc w:val="both"/>
        <w:rPr>
          <w:rFonts w:ascii="Montserrat" w:eastAsia="MS Mincho" w:hAnsi="Montserrat" w:cstheme="minorHAnsi"/>
          <w:b/>
          <w:i/>
          <w:sz w:val="22"/>
          <w:szCs w:val="22"/>
          <w:lang w:val="es-ES_tradnl" w:eastAsia="en-US"/>
        </w:rPr>
      </w:pPr>
      <w:r w:rsidRPr="00337168">
        <w:rPr>
          <w:rFonts w:ascii="Montserrat" w:eastAsia="MS Mincho" w:hAnsi="Montserrat" w:cstheme="minorHAnsi"/>
          <w:sz w:val="22"/>
          <w:szCs w:val="22"/>
          <w:lang w:val="es-ES_tradnl" w:eastAsia="en-US"/>
        </w:rPr>
        <w:t>SE LE PIDE AMABLEMENTE A LA CONVOCANTE CONFIRMAR SI ES REQUISITO INDISPENSABLE PRESENTAR COSTO POR VEHÍCULO EN LA PROPUESTA ECONÓMICA. FAVOR DE PRONUNCIARSE AL RESPECTO.</w:t>
      </w:r>
    </w:p>
    <w:p w:rsidR="006E2A1A" w:rsidRDefault="006E2A1A" w:rsidP="006E2A1A">
      <w:pPr>
        <w:spacing w:line="276" w:lineRule="auto"/>
        <w:ind w:left="-284" w:right="-518"/>
        <w:jc w:val="both"/>
        <w:rPr>
          <w:rFonts w:ascii="Montserrat" w:eastAsia="MS Mincho" w:hAnsi="Montserrat" w:cstheme="minorHAnsi"/>
          <w:b/>
          <w:i/>
          <w:sz w:val="22"/>
          <w:szCs w:val="22"/>
          <w:lang w:val="es-ES_tradnl" w:eastAsia="en-US"/>
        </w:rPr>
      </w:pPr>
    </w:p>
    <w:p w:rsidR="006E2A1A" w:rsidRDefault="006E2A1A" w:rsidP="006E2A1A">
      <w:pPr>
        <w:spacing w:line="276" w:lineRule="auto"/>
        <w:ind w:left="-284" w:right="-518"/>
        <w:jc w:val="both"/>
        <w:rPr>
          <w:rFonts w:ascii="Montserrat" w:eastAsia="MS Mincho" w:hAnsi="Montserrat" w:cstheme="minorHAnsi"/>
          <w:i/>
          <w:sz w:val="22"/>
          <w:szCs w:val="22"/>
          <w:lang w:val="es-ES_tradnl" w:eastAsia="en-US"/>
        </w:rPr>
      </w:pPr>
      <w:r w:rsidRPr="00714C68">
        <w:rPr>
          <w:rFonts w:ascii="Montserrat" w:eastAsia="MS Mincho" w:hAnsi="Montserrat" w:cstheme="minorHAnsi"/>
          <w:b/>
          <w:i/>
          <w:sz w:val="22"/>
          <w:szCs w:val="22"/>
          <w:lang w:val="es-ES_tradnl" w:eastAsia="en-US"/>
        </w:rPr>
        <w:t xml:space="preserve">Respuesta: </w:t>
      </w:r>
      <w:r w:rsidR="00337168" w:rsidRPr="00714C68">
        <w:rPr>
          <w:rFonts w:ascii="Montserrat" w:eastAsia="MS Mincho" w:hAnsi="Montserrat" w:cstheme="minorHAnsi"/>
          <w:i/>
          <w:sz w:val="22"/>
          <w:szCs w:val="22"/>
          <w:lang w:val="es-ES_tradnl" w:eastAsia="en-US"/>
        </w:rPr>
        <w:t>Es correcta su apreciación, deberá presentar costo por vehículo y por partida.</w:t>
      </w:r>
    </w:p>
    <w:p w:rsidR="006E2A1A" w:rsidRDefault="006E2A1A" w:rsidP="00BF2782">
      <w:pPr>
        <w:spacing w:line="276" w:lineRule="auto"/>
        <w:ind w:left="-567" w:right="-518"/>
        <w:jc w:val="both"/>
        <w:rPr>
          <w:rFonts w:ascii="Montserrat" w:eastAsia="MS Mincho" w:hAnsi="Montserrat" w:cstheme="minorHAnsi"/>
          <w:sz w:val="22"/>
          <w:szCs w:val="22"/>
          <w:lang w:val="es-ES_tradnl" w:eastAsia="en-US"/>
        </w:rPr>
      </w:pPr>
    </w:p>
    <w:p w:rsidR="00337168" w:rsidRDefault="00337168" w:rsidP="00337168">
      <w:pPr>
        <w:spacing w:line="276" w:lineRule="auto"/>
        <w:ind w:left="-567" w:right="-518"/>
        <w:jc w:val="both"/>
        <w:rPr>
          <w:rFonts w:ascii="Montserrat" w:eastAsia="MS Mincho" w:hAnsi="Montserrat" w:cstheme="minorHAnsi"/>
          <w:sz w:val="22"/>
          <w:szCs w:val="22"/>
          <w:lang w:val="es-ES_tradnl" w:eastAsia="en-US"/>
        </w:rPr>
      </w:pPr>
      <w:r w:rsidRPr="00BF2782">
        <w:rPr>
          <w:rFonts w:ascii="Montserrat" w:eastAsia="MS Mincho" w:hAnsi="Montserrat" w:cstheme="minorHAnsi"/>
          <w:b/>
          <w:sz w:val="22"/>
          <w:szCs w:val="22"/>
          <w:lang w:val="es-ES_tradnl" w:eastAsia="en-US"/>
        </w:rPr>
        <w:t xml:space="preserve">PREGUNTA </w:t>
      </w:r>
      <w:r>
        <w:rPr>
          <w:rFonts w:ascii="Montserrat" w:eastAsia="MS Mincho" w:hAnsi="Montserrat" w:cstheme="minorHAnsi"/>
          <w:b/>
          <w:sz w:val="22"/>
          <w:szCs w:val="22"/>
          <w:lang w:val="es-ES_tradnl" w:eastAsia="en-US"/>
        </w:rPr>
        <w:t>12</w:t>
      </w:r>
      <w:r w:rsidRPr="00BF2782">
        <w:rPr>
          <w:rFonts w:ascii="Montserrat" w:eastAsia="MS Mincho" w:hAnsi="Montserrat" w:cstheme="minorHAnsi"/>
          <w:b/>
          <w:sz w:val="22"/>
          <w:szCs w:val="22"/>
          <w:lang w:val="es-ES_tradnl" w:eastAsia="en-US"/>
        </w:rPr>
        <w:t>.</w:t>
      </w:r>
      <w:r>
        <w:rPr>
          <w:rFonts w:ascii="Montserrat" w:eastAsia="MS Mincho" w:hAnsi="Montserrat" w:cstheme="minorHAnsi"/>
          <w:sz w:val="22"/>
          <w:szCs w:val="22"/>
          <w:lang w:val="es-ES_tradnl" w:eastAsia="en-US"/>
        </w:rPr>
        <w:t xml:space="preserve"> PARTIDA UNO.- PARQUE VEHÍCULAR.</w:t>
      </w:r>
    </w:p>
    <w:p w:rsidR="00337168" w:rsidRDefault="00337168" w:rsidP="00337168">
      <w:pPr>
        <w:spacing w:line="276" w:lineRule="auto"/>
        <w:ind w:left="-567" w:right="-518"/>
        <w:jc w:val="both"/>
        <w:rPr>
          <w:rFonts w:ascii="Montserrat" w:eastAsia="MS Mincho" w:hAnsi="Montserrat" w:cstheme="minorHAnsi"/>
          <w:sz w:val="22"/>
          <w:szCs w:val="22"/>
          <w:lang w:val="es-ES_tradnl" w:eastAsia="en-US"/>
        </w:rPr>
      </w:pPr>
      <w:r w:rsidRPr="00337168">
        <w:rPr>
          <w:rFonts w:ascii="Montserrat" w:eastAsia="MS Mincho" w:hAnsi="Montserrat" w:cstheme="minorHAnsi"/>
          <w:sz w:val="22"/>
          <w:szCs w:val="22"/>
          <w:lang w:val="es-ES_tradnl" w:eastAsia="en-US"/>
        </w:rPr>
        <w:t>SE LE PIDE AMABLEMENTE A LA CONVOCANTE CONFIRMAR QUE LA DESIGNACIÓN DEL AGENTE DE SEGUROS DEBERÁ SER HECHA POR LA COMPAÑÍA DE SEGUROS Y NO POR LA CONVOCANTE. FAVOR DE PRONUNCIARSE AL RESPECTO.</w:t>
      </w:r>
    </w:p>
    <w:p w:rsidR="00337168" w:rsidRDefault="00337168" w:rsidP="00337168">
      <w:pPr>
        <w:spacing w:line="276" w:lineRule="auto"/>
        <w:ind w:left="-284" w:right="-518"/>
        <w:jc w:val="both"/>
        <w:rPr>
          <w:rFonts w:ascii="Montserrat" w:eastAsia="MS Mincho" w:hAnsi="Montserrat" w:cstheme="minorHAnsi"/>
          <w:b/>
          <w:i/>
          <w:sz w:val="22"/>
          <w:szCs w:val="22"/>
          <w:lang w:val="es-ES_tradnl" w:eastAsia="en-US"/>
        </w:rPr>
      </w:pPr>
    </w:p>
    <w:p w:rsidR="00337168" w:rsidRDefault="00337168" w:rsidP="00337168">
      <w:pPr>
        <w:spacing w:line="276" w:lineRule="auto"/>
        <w:ind w:left="-284" w:right="-518"/>
        <w:jc w:val="both"/>
        <w:rPr>
          <w:rFonts w:ascii="Montserrat" w:eastAsia="MS Mincho" w:hAnsi="Montserrat" w:cstheme="minorHAnsi"/>
          <w:i/>
          <w:sz w:val="22"/>
          <w:szCs w:val="22"/>
          <w:lang w:val="es-ES_tradnl" w:eastAsia="en-US"/>
        </w:rPr>
      </w:pPr>
      <w:r w:rsidRPr="00BF2782">
        <w:rPr>
          <w:rFonts w:ascii="Montserrat" w:eastAsia="MS Mincho" w:hAnsi="Montserrat" w:cstheme="minorHAnsi"/>
          <w:b/>
          <w:i/>
          <w:sz w:val="22"/>
          <w:szCs w:val="22"/>
          <w:lang w:val="es-ES_tradnl" w:eastAsia="en-US"/>
        </w:rPr>
        <w:t>Respuesta:</w:t>
      </w:r>
      <w:r>
        <w:rPr>
          <w:rFonts w:ascii="Montserrat" w:eastAsia="MS Mincho" w:hAnsi="Montserrat" w:cstheme="minorHAnsi"/>
          <w:b/>
          <w:i/>
          <w:sz w:val="22"/>
          <w:szCs w:val="22"/>
          <w:lang w:val="es-ES_tradnl" w:eastAsia="en-US"/>
        </w:rPr>
        <w:t xml:space="preserve"> </w:t>
      </w:r>
      <w:r>
        <w:rPr>
          <w:rFonts w:ascii="Montserrat" w:eastAsia="MS Mincho" w:hAnsi="Montserrat" w:cstheme="minorHAnsi"/>
          <w:i/>
          <w:sz w:val="22"/>
          <w:szCs w:val="22"/>
          <w:lang w:val="es-ES_tradnl" w:eastAsia="en-US"/>
        </w:rPr>
        <w:t xml:space="preserve">Es correcta su apreciación, </w:t>
      </w:r>
      <w:r w:rsidRPr="00337168">
        <w:rPr>
          <w:rFonts w:ascii="Montserrat" w:eastAsia="MS Mincho" w:hAnsi="Montserrat" w:cstheme="minorHAnsi"/>
          <w:i/>
          <w:sz w:val="22"/>
          <w:szCs w:val="22"/>
          <w:lang w:val="es-ES_tradnl" w:eastAsia="en-US"/>
        </w:rPr>
        <w:t>la designación del agente de seguros por la compañía de seguros</w:t>
      </w:r>
      <w:r>
        <w:rPr>
          <w:rFonts w:ascii="Montserrat" w:eastAsia="MS Mincho" w:hAnsi="Montserrat" w:cstheme="minorHAnsi"/>
          <w:i/>
          <w:sz w:val="22"/>
          <w:szCs w:val="22"/>
          <w:lang w:val="es-ES_tradnl" w:eastAsia="en-US"/>
        </w:rPr>
        <w:t>, siempre y cuando proporcione la información del agente y preste el servicio conforme a lo establecido y requerido en bases de licitación y en el</w:t>
      </w:r>
      <w:r w:rsidR="000D2F7D">
        <w:rPr>
          <w:rFonts w:ascii="Montserrat" w:eastAsia="MS Mincho" w:hAnsi="Montserrat" w:cstheme="minorHAnsi"/>
          <w:i/>
          <w:sz w:val="22"/>
          <w:szCs w:val="22"/>
          <w:lang w:val="es-ES_tradnl" w:eastAsia="en-US"/>
        </w:rPr>
        <w:t xml:space="preserve"> anexo técnico correspondiente.</w:t>
      </w:r>
    </w:p>
    <w:p w:rsidR="00015EB1" w:rsidRPr="00BF2782" w:rsidRDefault="00015EB1" w:rsidP="00BF2782">
      <w:pPr>
        <w:spacing w:line="276" w:lineRule="auto"/>
        <w:ind w:left="-567" w:right="-518"/>
        <w:jc w:val="both"/>
        <w:rPr>
          <w:rFonts w:ascii="Montserrat" w:eastAsia="MS Mincho" w:hAnsi="Montserrat" w:cstheme="minorHAnsi"/>
          <w:sz w:val="22"/>
          <w:szCs w:val="22"/>
          <w:lang w:val="es-ES_tradnl" w:eastAsia="en-US"/>
        </w:rPr>
      </w:pPr>
    </w:p>
    <w:p w:rsidR="00651D40" w:rsidRPr="00BF2782" w:rsidRDefault="00651D40" w:rsidP="00BF2782">
      <w:pPr>
        <w:spacing w:line="276" w:lineRule="auto"/>
        <w:ind w:left="-567" w:right="-518"/>
        <w:jc w:val="both"/>
        <w:rPr>
          <w:rFonts w:ascii="Montserrat" w:hAnsi="Montserrat" w:cstheme="minorHAnsi"/>
          <w:sz w:val="22"/>
          <w:szCs w:val="22"/>
        </w:rPr>
      </w:pPr>
      <w:r w:rsidRPr="00434A65">
        <w:rPr>
          <w:rFonts w:ascii="Montserrat" w:hAnsi="Montserrat" w:cstheme="minorHAnsi"/>
          <w:sz w:val="22"/>
          <w:szCs w:val="22"/>
          <w:highlight w:val="yellow"/>
        </w:rPr>
        <w:t>A  continuación se concede el uso de la voz a los licitantes presentes a efecto de que formulen los cuestionamientos que consideren pertinentes sobre el contenido de las bases de licitación:</w:t>
      </w:r>
    </w:p>
    <w:p w:rsidR="00651D40" w:rsidRDefault="00651D40" w:rsidP="00BF2782">
      <w:pPr>
        <w:spacing w:line="276" w:lineRule="auto"/>
        <w:ind w:left="-567" w:right="-518"/>
        <w:jc w:val="both"/>
        <w:rPr>
          <w:rFonts w:ascii="Montserrat" w:hAnsi="Montserrat" w:cstheme="minorHAnsi"/>
          <w:sz w:val="22"/>
          <w:szCs w:val="22"/>
        </w:rPr>
      </w:pPr>
    </w:p>
    <w:p w:rsidR="00205669" w:rsidRPr="00205669" w:rsidRDefault="00205669" w:rsidP="00205669">
      <w:pPr>
        <w:spacing w:line="276" w:lineRule="auto"/>
        <w:ind w:left="-567" w:right="-518"/>
        <w:jc w:val="both"/>
        <w:rPr>
          <w:rFonts w:ascii="Montserrat" w:hAnsi="Montserrat" w:cstheme="minorHAnsi"/>
          <w:sz w:val="22"/>
          <w:szCs w:val="22"/>
        </w:rPr>
      </w:pPr>
      <w:r w:rsidRPr="00205669">
        <w:rPr>
          <w:rFonts w:ascii="Montserrat" w:hAnsi="Montserrat" w:cstheme="minorHAnsi"/>
          <w:sz w:val="22"/>
          <w:szCs w:val="22"/>
        </w:rPr>
        <w:t>LICITANTE: _____________</w:t>
      </w:r>
    </w:p>
    <w:p w:rsidR="00205669" w:rsidRPr="00205669" w:rsidRDefault="00205669" w:rsidP="00205669">
      <w:pPr>
        <w:spacing w:line="276" w:lineRule="auto"/>
        <w:ind w:left="-567" w:right="-518"/>
        <w:jc w:val="both"/>
        <w:rPr>
          <w:rFonts w:ascii="Montserrat" w:hAnsi="Montserrat" w:cstheme="minorHAnsi"/>
          <w:sz w:val="22"/>
          <w:szCs w:val="22"/>
        </w:rPr>
      </w:pPr>
      <w:r w:rsidRPr="00205669">
        <w:rPr>
          <w:rFonts w:ascii="Montserrat" w:hAnsi="Montserrat" w:cstheme="minorHAnsi"/>
          <w:sz w:val="22"/>
          <w:szCs w:val="22"/>
        </w:rPr>
        <w:t>PREGUNTA 1. ___________</w:t>
      </w:r>
    </w:p>
    <w:p w:rsidR="00205669" w:rsidRPr="00205669" w:rsidRDefault="00205669" w:rsidP="00205669">
      <w:pPr>
        <w:spacing w:line="276" w:lineRule="auto"/>
        <w:ind w:left="-567" w:right="-518"/>
        <w:jc w:val="both"/>
        <w:rPr>
          <w:rFonts w:ascii="Montserrat" w:hAnsi="Montserrat" w:cstheme="minorHAnsi"/>
          <w:sz w:val="22"/>
          <w:szCs w:val="22"/>
        </w:rPr>
      </w:pPr>
      <w:r w:rsidRPr="00205669">
        <w:rPr>
          <w:rFonts w:ascii="Montserrat" w:hAnsi="Montserrat" w:cstheme="minorHAnsi"/>
          <w:sz w:val="22"/>
          <w:szCs w:val="22"/>
        </w:rPr>
        <w:t>RESPUESTA: _______________</w:t>
      </w:r>
    </w:p>
    <w:p w:rsidR="00205669" w:rsidRPr="00205669" w:rsidRDefault="00205669" w:rsidP="00205669">
      <w:pPr>
        <w:spacing w:line="276" w:lineRule="auto"/>
        <w:ind w:left="-567" w:right="-518"/>
        <w:jc w:val="both"/>
        <w:rPr>
          <w:rFonts w:ascii="Montserrat" w:hAnsi="Montserrat" w:cstheme="minorHAnsi"/>
          <w:sz w:val="22"/>
          <w:szCs w:val="22"/>
        </w:rPr>
      </w:pPr>
    </w:p>
    <w:p w:rsidR="00205669" w:rsidRPr="00205669" w:rsidRDefault="00205669" w:rsidP="00205669">
      <w:pPr>
        <w:spacing w:line="276" w:lineRule="auto"/>
        <w:ind w:left="-567" w:right="-518"/>
        <w:jc w:val="both"/>
        <w:rPr>
          <w:rFonts w:ascii="Montserrat" w:hAnsi="Montserrat" w:cstheme="minorHAnsi"/>
          <w:sz w:val="22"/>
          <w:szCs w:val="22"/>
        </w:rPr>
      </w:pPr>
      <w:r w:rsidRPr="00205669">
        <w:rPr>
          <w:rFonts w:ascii="Montserrat" w:hAnsi="Montserrat" w:cstheme="minorHAnsi"/>
          <w:sz w:val="22"/>
          <w:szCs w:val="22"/>
          <w:highlight w:val="yellow"/>
        </w:rPr>
        <w:t>SUPUESTO NO HAY PREGUNTAS DURANTE EL ACTO</w:t>
      </w:r>
    </w:p>
    <w:p w:rsidR="00205669" w:rsidRPr="00BF2782" w:rsidRDefault="00205669" w:rsidP="00205669">
      <w:pPr>
        <w:spacing w:line="276" w:lineRule="auto"/>
        <w:ind w:left="-567" w:right="-518"/>
        <w:jc w:val="both"/>
        <w:rPr>
          <w:rFonts w:ascii="Montserrat" w:hAnsi="Montserrat" w:cstheme="minorHAnsi"/>
          <w:sz w:val="22"/>
          <w:szCs w:val="22"/>
        </w:rPr>
      </w:pPr>
      <w:bookmarkStart w:id="0" w:name="_GoBack"/>
      <w:bookmarkEnd w:id="0"/>
      <w:r w:rsidRPr="00205669">
        <w:rPr>
          <w:rFonts w:ascii="Montserrat" w:hAnsi="Montserrat" w:cstheme="minorHAnsi"/>
          <w:sz w:val="22"/>
          <w:szCs w:val="22"/>
          <w:highlight w:val="yellow"/>
        </w:rPr>
        <w:t>A  continuación se concede el uso de la voz a los licitantes presentes a efecto de que formulen los cuestionamientos que consideren pertinentes sobre el contenido de las bases de licitación haciéndose constar que los mismos manifestaron no tener ningún cuestionamiento que formular.</w:t>
      </w:r>
    </w:p>
    <w:p w:rsidR="00F50C70" w:rsidRPr="00BF2782" w:rsidRDefault="00F50C70" w:rsidP="00BF2782">
      <w:pPr>
        <w:spacing w:line="276" w:lineRule="auto"/>
        <w:ind w:left="-567" w:right="-518"/>
        <w:jc w:val="both"/>
        <w:rPr>
          <w:rFonts w:ascii="Montserrat" w:hAnsi="Montserrat" w:cstheme="minorHAnsi"/>
          <w:sz w:val="22"/>
          <w:szCs w:val="22"/>
        </w:rPr>
      </w:pPr>
    </w:p>
    <w:p w:rsidR="00362D70" w:rsidRPr="00BF2782" w:rsidRDefault="003B452D"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Se cita a los presentes</w:t>
      </w:r>
      <w:r w:rsidR="00362D70" w:rsidRPr="00BF2782">
        <w:rPr>
          <w:rFonts w:ascii="Montserrat" w:hAnsi="Montserrat" w:cstheme="minorHAnsi"/>
          <w:sz w:val="22"/>
          <w:szCs w:val="22"/>
        </w:rPr>
        <w:t xml:space="preserve"> </w:t>
      </w:r>
      <w:r w:rsidRPr="00BF2782">
        <w:rPr>
          <w:rFonts w:ascii="Montserrat" w:hAnsi="Montserrat" w:cstheme="minorHAnsi"/>
          <w:sz w:val="22"/>
          <w:szCs w:val="22"/>
        </w:rPr>
        <w:t>para el día</w:t>
      </w:r>
      <w:r w:rsidRPr="00BF2782">
        <w:rPr>
          <w:rFonts w:ascii="Montserrat" w:hAnsi="Montserrat" w:cstheme="minorHAnsi"/>
          <w:b/>
          <w:sz w:val="22"/>
          <w:szCs w:val="22"/>
        </w:rPr>
        <w:t xml:space="preserve"> </w:t>
      </w:r>
      <w:r w:rsidR="008926B9">
        <w:rPr>
          <w:rFonts w:ascii="Montserrat" w:hAnsi="Montserrat" w:cstheme="minorHAnsi"/>
          <w:b/>
          <w:sz w:val="22"/>
          <w:szCs w:val="22"/>
        </w:rPr>
        <w:t>03 de marzo de 2022</w:t>
      </w:r>
      <w:r w:rsidR="00362D70" w:rsidRPr="00BF2782">
        <w:rPr>
          <w:rFonts w:ascii="Montserrat" w:hAnsi="Montserrat" w:cstheme="minorHAnsi"/>
          <w:b/>
          <w:sz w:val="22"/>
          <w:szCs w:val="22"/>
        </w:rPr>
        <w:t xml:space="preserve"> a las </w:t>
      </w:r>
      <w:r w:rsidR="008926B9">
        <w:rPr>
          <w:rFonts w:ascii="Montserrat" w:hAnsi="Montserrat" w:cstheme="minorHAnsi"/>
          <w:b/>
          <w:sz w:val="22"/>
          <w:szCs w:val="22"/>
        </w:rPr>
        <w:t>14:3</w:t>
      </w:r>
      <w:r w:rsidR="00651D40" w:rsidRPr="00BF2782">
        <w:rPr>
          <w:rFonts w:ascii="Montserrat" w:hAnsi="Montserrat" w:cstheme="minorHAnsi"/>
          <w:b/>
          <w:sz w:val="22"/>
          <w:szCs w:val="22"/>
        </w:rPr>
        <w:t>0</w:t>
      </w:r>
      <w:r w:rsidR="00362D70" w:rsidRPr="00BF2782">
        <w:rPr>
          <w:rFonts w:ascii="Montserrat" w:hAnsi="Montserrat" w:cstheme="minorHAnsi"/>
          <w:b/>
          <w:sz w:val="22"/>
          <w:szCs w:val="22"/>
        </w:rPr>
        <w:t xml:space="preserve"> horas</w:t>
      </w:r>
      <w:r w:rsidRPr="00BF2782">
        <w:rPr>
          <w:rFonts w:ascii="Montserrat" w:hAnsi="Montserrat" w:cstheme="minorHAnsi"/>
          <w:b/>
          <w:sz w:val="22"/>
          <w:szCs w:val="22"/>
        </w:rPr>
        <w:t xml:space="preserve"> </w:t>
      </w:r>
      <w:r w:rsidRPr="00BF2782">
        <w:rPr>
          <w:rFonts w:ascii="Montserrat" w:hAnsi="Montserrat" w:cstheme="minorHAnsi"/>
          <w:sz w:val="22"/>
          <w:szCs w:val="22"/>
        </w:rPr>
        <w:t>para</w:t>
      </w:r>
      <w:r w:rsidRPr="00BF2782">
        <w:rPr>
          <w:rFonts w:ascii="Montserrat" w:hAnsi="Montserrat" w:cstheme="minorHAnsi"/>
          <w:b/>
          <w:sz w:val="22"/>
          <w:szCs w:val="22"/>
        </w:rPr>
        <w:t xml:space="preserve"> </w:t>
      </w:r>
      <w:r w:rsidRPr="00BF2782">
        <w:rPr>
          <w:rFonts w:ascii="Montserrat" w:hAnsi="Montserrat" w:cstheme="minorHAnsi"/>
          <w:sz w:val="22"/>
          <w:szCs w:val="22"/>
        </w:rPr>
        <w:t xml:space="preserve">llevar a cabo el </w:t>
      </w:r>
      <w:r w:rsidRPr="00BF2782">
        <w:rPr>
          <w:rFonts w:ascii="Montserrat" w:hAnsi="Montserrat" w:cstheme="minorHAnsi"/>
          <w:b/>
          <w:sz w:val="22"/>
          <w:szCs w:val="22"/>
        </w:rPr>
        <w:t>Acto de Presentación y Apertura de Proposiciones primera etapa</w:t>
      </w:r>
      <w:r w:rsidR="00362D70" w:rsidRPr="00BF2782">
        <w:rPr>
          <w:rFonts w:ascii="Montserrat" w:hAnsi="Montserrat" w:cstheme="minorHAnsi"/>
          <w:sz w:val="22"/>
          <w:szCs w:val="22"/>
        </w:rPr>
        <w:t xml:space="preserve"> en la sala de juntas de la Dirección de Adquisiciones de Oficialía Mayor de Gobierno, ubicada en el tercer piso del edificio de Poder Ejecutivo, por lo que se cita a los integrantes del Comité para dicho acto, sirva la presente como notificación para los licitantes </w:t>
      </w:r>
      <w:r w:rsidR="001E0329" w:rsidRPr="00BF2782">
        <w:rPr>
          <w:rFonts w:ascii="Montserrat" w:hAnsi="Montserrat" w:cstheme="minorHAnsi"/>
          <w:sz w:val="22"/>
          <w:szCs w:val="22"/>
        </w:rPr>
        <w:t>participantes en este procedimiento</w:t>
      </w:r>
      <w:r w:rsidR="00362D70" w:rsidRPr="00BF2782">
        <w:rPr>
          <w:rFonts w:ascii="Montserrat" w:hAnsi="Montserrat" w:cstheme="minorHAnsi"/>
          <w:sz w:val="22"/>
          <w:szCs w:val="22"/>
        </w:rPr>
        <w:t>.</w:t>
      </w:r>
    </w:p>
    <w:p w:rsidR="00652A1B" w:rsidRPr="00BF2782" w:rsidRDefault="00652A1B" w:rsidP="00BF2782">
      <w:pPr>
        <w:spacing w:line="276" w:lineRule="auto"/>
        <w:ind w:left="-567" w:right="-518"/>
        <w:jc w:val="both"/>
        <w:rPr>
          <w:rFonts w:ascii="Montserrat" w:hAnsi="Montserrat" w:cstheme="minorHAnsi"/>
          <w:sz w:val="22"/>
          <w:szCs w:val="22"/>
        </w:rPr>
      </w:pPr>
    </w:p>
    <w:p w:rsidR="00B910BC" w:rsidRPr="00BF2782" w:rsidRDefault="00B910BC"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Se hace saber a los licitantes que el presente acto puede ser impugnado en términos de las disposiciones del artículo 66 de la Ley de Adquisiciones ante la Secretaria de la Honestidad y la función Pública.</w:t>
      </w:r>
    </w:p>
    <w:p w:rsidR="00B910BC" w:rsidRPr="00BF2782" w:rsidRDefault="00B910BC" w:rsidP="00BF2782">
      <w:pPr>
        <w:spacing w:line="276" w:lineRule="auto"/>
        <w:ind w:left="-567" w:right="-518"/>
        <w:jc w:val="both"/>
        <w:rPr>
          <w:rFonts w:ascii="Montserrat" w:hAnsi="Montserrat" w:cstheme="minorHAnsi"/>
          <w:sz w:val="22"/>
          <w:szCs w:val="22"/>
        </w:rPr>
      </w:pPr>
    </w:p>
    <w:p w:rsidR="00BD60D3" w:rsidRPr="00BF2782" w:rsidRDefault="00BD60D3"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 xml:space="preserve">No habiendo nada más que hacer constar, se cierra la presente a las </w:t>
      </w:r>
      <w:r w:rsidR="008926B9" w:rsidRPr="008926B9">
        <w:rPr>
          <w:rFonts w:ascii="Montserrat" w:hAnsi="Montserrat" w:cstheme="minorHAnsi"/>
          <w:sz w:val="22"/>
          <w:szCs w:val="22"/>
          <w:highlight w:val="yellow"/>
        </w:rPr>
        <w:t>16:30</w:t>
      </w:r>
      <w:r w:rsidRPr="00BF2782">
        <w:rPr>
          <w:rFonts w:ascii="Montserrat" w:hAnsi="Montserrat" w:cstheme="minorHAnsi"/>
          <w:sz w:val="22"/>
          <w:szCs w:val="22"/>
        </w:rPr>
        <w:t xml:space="preserve"> horas de la fecha de su inicio, firmando para constancia los que en ella intervinieron.</w:t>
      </w:r>
    </w:p>
    <w:p w:rsidR="00BD60D3" w:rsidRPr="00BF2782" w:rsidRDefault="00BD60D3" w:rsidP="00BF2782">
      <w:pPr>
        <w:spacing w:line="276" w:lineRule="auto"/>
        <w:ind w:left="-567" w:right="-518"/>
        <w:jc w:val="both"/>
        <w:rPr>
          <w:rFonts w:ascii="Montserrat" w:hAnsi="Montserrat" w:cstheme="minorHAnsi"/>
          <w:sz w:val="22"/>
          <w:szCs w:val="22"/>
        </w:rPr>
      </w:pPr>
    </w:p>
    <w:p w:rsidR="00BD60D3" w:rsidRPr="00BF2782" w:rsidRDefault="00BD60D3" w:rsidP="00BF2782">
      <w:pPr>
        <w:spacing w:line="276" w:lineRule="auto"/>
        <w:ind w:left="-567" w:right="-518"/>
        <w:jc w:val="both"/>
        <w:rPr>
          <w:rFonts w:ascii="Montserrat" w:hAnsi="Montserrat" w:cstheme="minorHAnsi"/>
          <w:sz w:val="22"/>
          <w:szCs w:val="22"/>
        </w:rPr>
      </w:pPr>
      <w:r w:rsidRPr="00BF2782">
        <w:rPr>
          <w:rFonts w:ascii="Montserrat" w:hAnsi="Montserrat" w:cstheme="minorHAnsi"/>
          <w:sz w:val="22"/>
          <w:szCs w:val="22"/>
        </w:rPr>
        <w:t>Notifíquese en términos de lo ordenado por el artículo 30 de la Ley de Adquisiciones, Arrendamientos y Servicios para el Estado de Baja California para que se surtan los efectos legales que le son inherentes.</w:t>
      </w:r>
    </w:p>
    <w:p w:rsidR="0083220B" w:rsidRPr="00F530F0" w:rsidRDefault="0083220B" w:rsidP="00396056">
      <w:pPr>
        <w:ind w:left="-284" w:right="-93"/>
        <w:jc w:val="center"/>
        <w:rPr>
          <w:rFonts w:asciiTheme="minorHAnsi" w:hAnsiTheme="minorHAnsi" w:cstheme="minorHAnsi"/>
          <w:b/>
          <w:bCs/>
        </w:rPr>
      </w:pPr>
    </w:p>
    <w:p w:rsidR="008926B9" w:rsidRPr="00DA06FF" w:rsidRDefault="008926B9" w:rsidP="008926B9">
      <w:pPr>
        <w:spacing w:line="276" w:lineRule="auto"/>
        <w:ind w:right="-126"/>
        <w:jc w:val="center"/>
        <w:rPr>
          <w:rFonts w:ascii="Montserrat" w:hAnsi="Montserrat" w:cs="Arial"/>
          <w:b/>
          <w:bCs/>
          <w:sz w:val="22"/>
          <w:szCs w:val="22"/>
        </w:rPr>
      </w:pPr>
      <w:r w:rsidRPr="00DA06FF">
        <w:rPr>
          <w:rFonts w:ascii="Montserrat" w:hAnsi="Montserrat" w:cs="Arial"/>
          <w:b/>
          <w:bCs/>
          <w:sz w:val="22"/>
          <w:szCs w:val="22"/>
        </w:rPr>
        <w:t xml:space="preserve">COMITÉ DE ADQUISICIONES, ARRENDAMIENTOS Y SERVICIOS </w:t>
      </w:r>
      <w:r>
        <w:rPr>
          <w:rFonts w:ascii="Montserrat" w:hAnsi="Montserrat" w:cs="Arial"/>
          <w:b/>
          <w:bCs/>
          <w:sz w:val="22"/>
          <w:szCs w:val="22"/>
        </w:rPr>
        <w:t xml:space="preserve">DEL PODER EJECUTIVO DEL GOBIERNO </w:t>
      </w:r>
      <w:r w:rsidRPr="00DA06FF">
        <w:rPr>
          <w:rFonts w:ascii="Montserrat" w:hAnsi="Montserrat" w:cs="Arial"/>
          <w:b/>
          <w:bCs/>
          <w:sz w:val="22"/>
          <w:szCs w:val="22"/>
        </w:rPr>
        <w:t>DEL ESTADO DE BAJA CALIFORNIA</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678"/>
      </w:tblGrid>
      <w:tr w:rsidR="008926B9" w:rsidRPr="00B2621F" w:rsidTr="008865F1">
        <w:trPr>
          <w:trHeight w:val="1928"/>
          <w:jc w:val="center"/>
        </w:trPr>
        <w:tc>
          <w:tcPr>
            <w:tcW w:w="4673" w:type="dxa"/>
            <w:tcBorders>
              <w:top w:val="single" w:sz="4" w:space="0" w:color="auto"/>
              <w:left w:val="single" w:sz="4" w:space="0" w:color="auto"/>
              <w:bottom w:val="single" w:sz="4" w:space="0" w:color="auto"/>
              <w:right w:val="single" w:sz="4" w:space="0" w:color="auto"/>
            </w:tcBorders>
          </w:tcPr>
          <w:p w:rsidR="008926B9" w:rsidRDefault="008926B9" w:rsidP="008865F1">
            <w:pPr>
              <w:ind w:right="-93"/>
              <w:jc w:val="center"/>
              <w:rPr>
                <w:rFonts w:ascii="Montserrat" w:hAnsi="Montserrat" w:cs="Arial"/>
              </w:rPr>
            </w:pPr>
          </w:p>
          <w:p w:rsidR="008926B9" w:rsidRPr="00B2621F" w:rsidRDefault="008926B9" w:rsidP="008865F1">
            <w:pPr>
              <w:ind w:right="-93"/>
              <w:jc w:val="center"/>
              <w:rPr>
                <w:rFonts w:ascii="Montserrat" w:hAnsi="Montserrat" w:cs="Arial"/>
              </w:rPr>
            </w:pPr>
            <w:r w:rsidRPr="00B2621F">
              <w:rPr>
                <w:rFonts w:ascii="Montserrat" w:hAnsi="Montserrat" w:cs="Arial"/>
                <w:sz w:val="22"/>
                <w:szCs w:val="22"/>
              </w:rPr>
              <w:t>PRESIDENTE</w:t>
            </w:r>
          </w:p>
          <w:p w:rsidR="008926B9" w:rsidRDefault="008926B9" w:rsidP="008865F1">
            <w:pPr>
              <w:ind w:right="-93"/>
              <w:jc w:val="both"/>
              <w:rPr>
                <w:rFonts w:ascii="Montserrat" w:hAnsi="Montserrat" w:cs="Arial"/>
              </w:rPr>
            </w:pPr>
          </w:p>
          <w:p w:rsidR="008926B9" w:rsidRPr="00B2621F" w:rsidRDefault="008926B9" w:rsidP="008865F1">
            <w:pPr>
              <w:ind w:right="-93"/>
              <w:jc w:val="both"/>
              <w:rPr>
                <w:rFonts w:ascii="Montserrat" w:hAnsi="Montserrat" w:cs="Arial"/>
              </w:rPr>
            </w:pPr>
          </w:p>
          <w:p w:rsidR="008926B9" w:rsidRPr="00B2621F" w:rsidRDefault="008926B9" w:rsidP="008865F1">
            <w:pPr>
              <w:ind w:right="-93"/>
              <w:jc w:val="center"/>
              <w:rPr>
                <w:rFonts w:ascii="Montserrat" w:hAnsi="Montserrat" w:cs="Arial"/>
                <w:b/>
                <w:color w:val="000000"/>
                <w:sz w:val="20"/>
                <w:szCs w:val="20"/>
              </w:rPr>
            </w:pPr>
          </w:p>
          <w:p w:rsidR="008926B9" w:rsidRPr="00B2621F" w:rsidRDefault="008926B9" w:rsidP="008865F1">
            <w:pPr>
              <w:ind w:right="-93"/>
              <w:jc w:val="center"/>
              <w:rPr>
                <w:rFonts w:ascii="Montserrat" w:hAnsi="Montserrat" w:cs="Arial"/>
                <w:b/>
                <w:color w:val="000000"/>
                <w:sz w:val="20"/>
                <w:szCs w:val="20"/>
              </w:rPr>
            </w:pPr>
          </w:p>
          <w:p w:rsidR="008926B9" w:rsidRPr="00B2621F" w:rsidRDefault="008926B9" w:rsidP="008865F1">
            <w:pPr>
              <w:ind w:right="-93"/>
              <w:jc w:val="center"/>
              <w:rPr>
                <w:rFonts w:ascii="Montserrat" w:hAnsi="Montserrat" w:cs="Arial"/>
                <w:b/>
                <w:color w:val="000000"/>
                <w:sz w:val="20"/>
                <w:szCs w:val="20"/>
              </w:rPr>
            </w:pPr>
          </w:p>
          <w:p w:rsidR="008926B9" w:rsidRPr="00B2621F" w:rsidRDefault="008926B9" w:rsidP="008865F1">
            <w:pPr>
              <w:ind w:right="-93"/>
              <w:jc w:val="center"/>
              <w:rPr>
                <w:rFonts w:ascii="Montserrat" w:hAnsi="Montserrat" w:cs="Arial"/>
                <w:b/>
                <w:sz w:val="20"/>
                <w:szCs w:val="20"/>
              </w:rPr>
            </w:pPr>
            <w:r w:rsidRPr="00B2621F">
              <w:rPr>
                <w:rFonts w:ascii="Montserrat" w:hAnsi="Montserrat" w:cs="Arial"/>
                <w:b/>
                <w:color w:val="000000"/>
                <w:sz w:val="20"/>
                <w:szCs w:val="20"/>
              </w:rPr>
              <w:t>C. LINO FERNANDO LIMÓN FÉLIX</w:t>
            </w:r>
          </w:p>
          <w:p w:rsidR="008926B9" w:rsidRPr="00DA06FF" w:rsidRDefault="008926B9" w:rsidP="008865F1">
            <w:pPr>
              <w:ind w:right="58"/>
              <w:jc w:val="center"/>
              <w:rPr>
                <w:rFonts w:ascii="Montserrat" w:hAnsi="Montserrat" w:cs="Arial"/>
                <w:color w:val="000000"/>
                <w:sz w:val="18"/>
                <w:szCs w:val="18"/>
              </w:rPr>
            </w:pPr>
            <w:r w:rsidRPr="00DA06FF">
              <w:rPr>
                <w:rFonts w:ascii="Montserrat" w:hAnsi="Montserrat" w:cs="Arial"/>
                <w:color w:val="000000"/>
                <w:sz w:val="18"/>
                <w:szCs w:val="18"/>
              </w:rPr>
              <w:t>JEFE DEL DEPARTAMENTO DE INVITACIONES Y LICITACIONES DE LA DIRECCIÓN DE ADQUISICIONES DE LA OFICIALÍA MAYOR DEL ESTADO EN SUPLENCIA DEL OFICIAL MAYOR</w:t>
            </w:r>
          </w:p>
          <w:p w:rsidR="008926B9" w:rsidRDefault="008926B9" w:rsidP="008865F1">
            <w:pPr>
              <w:ind w:right="58"/>
              <w:jc w:val="center"/>
              <w:rPr>
                <w:rFonts w:ascii="Montserrat" w:hAnsi="Montserrat" w:cs="Arial"/>
                <w:color w:val="000000"/>
                <w:sz w:val="12"/>
                <w:szCs w:val="12"/>
              </w:rPr>
            </w:pPr>
            <w:r w:rsidRPr="00B2621F">
              <w:rPr>
                <w:rFonts w:ascii="Montserrat" w:hAnsi="Montserrat" w:cs="Arial"/>
                <w:color w:val="000000"/>
                <w:sz w:val="12"/>
                <w:szCs w:val="12"/>
              </w:rPr>
              <w:t>SEGÚN LO DISPUESTO EN EL INCISO C) DEL ÚLTIMO PÁRRAFO DEL ARTÍCULO 13 DE REGLAMENTO DE LA LEY DE ADQUISICIONES, ARRENDAMIENTOS Y SERVICIOS PARA EL ESTADO DE BAJA CALIFORNIA</w:t>
            </w:r>
          </w:p>
          <w:p w:rsidR="008926B9" w:rsidRPr="00B2621F" w:rsidRDefault="008926B9" w:rsidP="008865F1">
            <w:pPr>
              <w:ind w:right="58"/>
              <w:jc w:val="center"/>
              <w:rPr>
                <w:rFonts w:ascii="Montserrat" w:hAnsi="Montserrat" w:cs="Arial"/>
                <w:color w:val="000000"/>
                <w:sz w:val="12"/>
                <w:szCs w:val="12"/>
              </w:rPr>
            </w:pPr>
          </w:p>
        </w:tc>
        <w:tc>
          <w:tcPr>
            <w:tcW w:w="4678" w:type="dxa"/>
            <w:tcBorders>
              <w:top w:val="single" w:sz="4" w:space="0" w:color="auto"/>
              <w:left w:val="single" w:sz="4" w:space="0" w:color="auto"/>
              <w:bottom w:val="single" w:sz="4" w:space="0" w:color="auto"/>
              <w:right w:val="single" w:sz="4" w:space="0" w:color="auto"/>
            </w:tcBorders>
          </w:tcPr>
          <w:p w:rsidR="008926B9" w:rsidRDefault="008926B9" w:rsidP="008865F1">
            <w:pPr>
              <w:ind w:right="-93"/>
              <w:jc w:val="center"/>
              <w:rPr>
                <w:rFonts w:ascii="Montserrat" w:hAnsi="Montserrat" w:cs="Arial"/>
              </w:rPr>
            </w:pPr>
          </w:p>
          <w:p w:rsidR="008926B9" w:rsidRPr="00B2621F" w:rsidRDefault="008926B9" w:rsidP="008865F1">
            <w:pPr>
              <w:ind w:right="-93"/>
              <w:jc w:val="center"/>
              <w:rPr>
                <w:rFonts w:ascii="Montserrat" w:hAnsi="Montserrat" w:cs="Arial"/>
              </w:rPr>
            </w:pPr>
            <w:r w:rsidRPr="00B2621F">
              <w:rPr>
                <w:rFonts w:ascii="Montserrat" w:hAnsi="Montserrat" w:cs="Arial"/>
                <w:sz w:val="22"/>
                <w:szCs w:val="22"/>
              </w:rPr>
              <w:t>VOCAL</w:t>
            </w:r>
          </w:p>
          <w:p w:rsidR="008926B9" w:rsidRPr="00B2621F" w:rsidRDefault="008926B9" w:rsidP="008865F1">
            <w:pPr>
              <w:ind w:right="-93"/>
              <w:jc w:val="center"/>
              <w:rPr>
                <w:rFonts w:ascii="Montserrat" w:hAnsi="Montserrat" w:cs="Arial"/>
              </w:rPr>
            </w:pPr>
            <w:r w:rsidRPr="00B2621F">
              <w:rPr>
                <w:rFonts w:ascii="Montserrat" w:hAnsi="Montserrat" w:cs="Arial"/>
                <w:sz w:val="20"/>
                <w:szCs w:val="20"/>
              </w:rPr>
              <w:t>AREA REQUIRENTE</w:t>
            </w:r>
          </w:p>
          <w:p w:rsidR="008926B9" w:rsidRPr="00B2621F" w:rsidRDefault="008926B9" w:rsidP="008865F1">
            <w:pPr>
              <w:ind w:right="-93"/>
              <w:jc w:val="both"/>
              <w:rPr>
                <w:rFonts w:ascii="Montserrat" w:hAnsi="Montserrat" w:cs="Arial"/>
              </w:rPr>
            </w:pPr>
          </w:p>
          <w:p w:rsidR="008926B9" w:rsidRDefault="008926B9" w:rsidP="008865F1">
            <w:pPr>
              <w:ind w:right="-93"/>
              <w:jc w:val="both"/>
              <w:rPr>
                <w:rFonts w:ascii="Montserrat" w:hAnsi="Montserrat" w:cs="Arial"/>
              </w:rPr>
            </w:pPr>
          </w:p>
          <w:p w:rsidR="008926B9" w:rsidRPr="00B2621F" w:rsidRDefault="008926B9" w:rsidP="008865F1">
            <w:pPr>
              <w:ind w:right="-93"/>
              <w:jc w:val="both"/>
              <w:rPr>
                <w:rFonts w:ascii="Montserrat" w:hAnsi="Montserrat" w:cs="Arial"/>
              </w:rPr>
            </w:pPr>
          </w:p>
          <w:p w:rsidR="008926B9" w:rsidRPr="00B2621F" w:rsidRDefault="008926B9" w:rsidP="008865F1">
            <w:pPr>
              <w:ind w:right="-93"/>
              <w:jc w:val="both"/>
              <w:rPr>
                <w:rFonts w:ascii="Montserrat" w:hAnsi="Montserrat" w:cs="Arial"/>
              </w:rPr>
            </w:pPr>
          </w:p>
          <w:p w:rsidR="008926B9" w:rsidRPr="00B2621F" w:rsidRDefault="008926B9" w:rsidP="008865F1">
            <w:pPr>
              <w:ind w:right="-93"/>
              <w:jc w:val="center"/>
              <w:rPr>
                <w:rFonts w:ascii="Montserrat" w:hAnsi="Montserrat" w:cs="Arial"/>
                <w:b/>
                <w:sz w:val="20"/>
                <w:szCs w:val="20"/>
              </w:rPr>
            </w:pPr>
            <w:r w:rsidRPr="00B2621F">
              <w:rPr>
                <w:rFonts w:ascii="Montserrat" w:hAnsi="Montserrat" w:cs="Arial"/>
                <w:b/>
                <w:sz w:val="20"/>
                <w:szCs w:val="20"/>
              </w:rPr>
              <w:t xml:space="preserve">C. </w:t>
            </w:r>
            <w:r>
              <w:rPr>
                <w:rFonts w:ascii="Montserrat" w:hAnsi="Montserrat" w:cs="Arial"/>
                <w:b/>
                <w:sz w:val="20"/>
                <w:szCs w:val="20"/>
              </w:rPr>
              <w:t>KAREN LARA VÍZCARRA</w:t>
            </w:r>
            <w:r w:rsidRPr="00B2621F">
              <w:rPr>
                <w:rFonts w:ascii="Montserrat" w:hAnsi="Montserrat" w:cs="Arial"/>
                <w:b/>
                <w:sz w:val="20"/>
                <w:szCs w:val="20"/>
              </w:rPr>
              <w:t xml:space="preserve"> </w:t>
            </w:r>
          </w:p>
          <w:p w:rsidR="008926B9" w:rsidRPr="00DA06FF" w:rsidRDefault="008926B9" w:rsidP="008865F1">
            <w:pPr>
              <w:ind w:right="74"/>
              <w:jc w:val="center"/>
              <w:rPr>
                <w:rFonts w:ascii="Montserrat" w:hAnsi="Montserrat" w:cs="Arial"/>
                <w:sz w:val="18"/>
                <w:szCs w:val="18"/>
              </w:rPr>
            </w:pPr>
            <w:r>
              <w:rPr>
                <w:rFonts w:ascii="Montserrat" w:hAnsi="Montserrat" w:cs="Arial"/>
                <w:sz w:val="18"/>
                <w:szCs w:val="18"/>
              </w:rPr>
              <w:t>SUBDIRECTORA DE SERVICIOS GENERALES</w:t>
            </w:r>
            <w:r w:rsidRPr="00DA06FF">
              <w:rPr>
                <w:rFonts w:ascii="Montserrat" w:hAnsi="Montserrat" w:cs="Arial"/>
                <w:sz w:val="18"/>
                <w:szCs w:val="18"/>
              </w:rPr>
              <w:t xml:space="preserve"> DE LA OFICIALÍA MAYOR GOBIERNO.</w:t>
            </w:r>
          </w:p>
          <w:p w:rsidR="008926B9" w:rsidRPr="00B2621F" w:rsidRDefault="008926B9" w:rsidP="008865F1">
            <w:pPr>
              <w:pStyle w:val="Sinespaciado"/>
              <w:jc w:val="center"/>
              <w:rPr>
                <w:rFonts w:ascii="Montserrat" w:hAnsi="Montserrat" w:cs="Arial"/>
              </w:rPr>
            </w:pPr>
            <w:r w:rsidRPr="00B2621F">
              <w:rPr>
                <w:rFonts w:ascii="Montserrat" w:hAnsi="Montserrat" w:cs="Arial"/>
                <w:color w:val="000000"/>
                <w:sz w:val="12"/>
                <w:szCs w:val="12"/>
              </w:rPr>
              <w:t>SEGÚN LO DISPUESTO EN EL INCISO E) DE LA FRACCIÓN I DEL ARTÍCULO 13 DE REGLAMENTO DE LA LEY DE ADQUISICIONES, ARRENDAMIENTOS Y SERVICIOS PARA EL ESTADO DE BAJA CALIFORNIA</w:t>
            </w:r>
          </w:p>
        </w:tc>
      </w:tr>
      <w:tr w:rsidR="008926B9" w:rsidRPr="00B2621F" w:rsidTr="008865F1">
        <w:trPr>
          <w:trHeight w:val="166"/>
          <w:jc w:val="center"/>
        </w:trPr>
        <w:tc>
          <w:tcPr>
            <w:tcW w:w="4673" w:type="dxa"/>
            <w:tcBorders>
              <w:top w:val="single" w:sz="4" w:space="0" w:color="auto"/>
              <w:left w:val="single" w:sz="4" w:space="0" w:color="auto"/>
              <w:bottom w:val="single" w:sz="4" w:space="0" w:color="auto"/>
              <w:right w:val="single" w:sz="4" w:space="0" w:color="auto"/>
            </w:tcBorders>
          </w:tcPr>
          <w:p w:rsidR="008926B9" w:rsidRDefault="008926B9" w:rsidP="008865F1">
            <w:pPr>
              <w:jc w:val="center"/>
              <w:rPr>
                <w:rFonts w:ascii="Montserrat" w:eastAsia="Times New Roman" w:hAnsi="Montserrat" w:cs="Arial"/>
                <w:sz w:val="20"/>
                <w:szCs w:val="20"/>
                <w:lang w:val="es-ES" w:eastAsia="es-ES"/>
              </w:rPr>
            </w:pPr>
          </w:p>
          <w:p w:rsidR="008926B9" w:rsidRPr="00B2621F" w:rsidRDefault="008926B9" w:rsidP="008865F1">
            <w:pPr>
              <w:jc w:val="center"/>
              <w:rPr>
                <w:rFonts w:ascii="Montserrat" w:hAnsi="Montserrat" w:cs="Arial"/>
                <w:sz w:val="20"/>
                <w:szCs w:val="20"/>
              </w:rPr>
            </w:pPr>
            <w:r w:rsidRPr="00B2621F">
              <w:rPr>
                <w:rFonts w:ascii="Montserrat" w:eastAsia="Times New Roman" w:hAnsi="Montserrat" w:cs="Arial"/>
                <w:sz w:val="20"/>
                <w:szCs w:val="20"/>
                <w:lang w:val="es-ES" w:eastAsia="es-ES"/>
              </w:rPr>
              <w:t>VOCAL</w:t>
            </w:r>
          </w:p>
          <w:p w:rsidR="008926B9" w:rsidRPr="00B2621F" w:rsidRDefault="008926B9" w:rsidP="008865F1">
            <w:pPr>
              <w:ind w:right="-1"/>
              <w:rPr>
                <w:rFonts w:ascii="Montserrat" w:hAnsi="Montserrat" w:cs="Arial"/>
                <w:sz w:val="20"/>
                <w:szCs w:val="20"/>
              </w:rPr>
            </w:pPr>
          </w:p>
          <w:p w:rsidR="008926B9" w:rsidRDefault="008926B9" w:rsidP="008865F1">
            <w:pPr>
              <w:ind w:right="-1"/>
              <w:rPr>
                <w:rFonts w:ascii="Montserrat" w:hAnsi="Montserrat" w:cs="Arial"/>
                <w:sz w:val="20"/>
                <w:szCs w:val="20"/>
              </w:rPr>
            </w:pPr>
          </w:p>
          <w:p w:rsidR="008926B9" w:rsidRDefault="008926B9" w:rsidP="008865F1">
            <w:pPr>
              <w:ind w:right="-1"/>
              <w:rPr>
                <w:rFonts w:ascii="Montserrat" w:hAnsi="Montserrat" w:cs="Arial"/>
                <w:sz w:val="20"/>
                <w:szCs w:val="20"/>
              </w:rPr>
            </w:pPr>
          </w:p>
          <w:p w:rsidR="008926B9" w:rsidRPr="00B2621F" w:rsidRDefault="008926B9" w:rsidP="008865F1">
            <w:pPr>
              <w:ind w:right="-1"/>
              <w:rPr>
                <w:rFonts w:ascii="Montserrat" w:hAnsi="Montserrat" w:cs="Arial"/>
                <w:sz w:val="20"/>
                <w:szCs w:val="20"/>
              </w:rPr>
            </w:pPr>
          </w:p>
          <w:p w:rsidR="008926B9" w:rsidRPr="00B2621F" w:rsidRDefault="008926B9" w:rsidP="008865F1">
            <w:pPr>
              <w:rPr>
                <w:rFonts w:ascii="Montserrat" w:hAnsi="Montserrat" w:cs="Arial"/>
                <w:sz w:val="20"/>
                <w:szCs w:val="20"/>
              </w:rPr>
            </w:pPr>
          </w:p>
          <w:p w:rsidR="008926B9" w:rsidRPr="00B2621F" w:rsidRDefault="008926B9" w:rsidP="008865F1">
            <w:pPr>
              <w:jc w:val="center"/>
              <w:rPr>
                <w:rFonts w:ascii="Montserrat" w:hAnsi="Montserrat" w:cs="Arial"/>
                <w:b/>
                <w:sz w:val="20"/>
                <w:szCs w:val="20"/>
              </w:rPr>
            </w:pPr>
            <w:r w:rsidRPr="00B2621F">
              <w:rPr>
                <w:rFonts w:ascii="Montserrat" w:hAnsi="Montserrat" w:cs="Arial"/>
                <w:b/>
                <w:sz w:val="20"/>
                <w:szCs w:val="20"/>
              </w:rPr>
              <w:t xml:space="preserve">C. NATALY NÚÑEZ VALENCIA </w:t>
            </w:r>
          </w:p>
          <w:p w:rsidR="008926B9" w:rsidRPr="009558FA" w:rsidRDefault="008926B9" w:rsidP="008865F1">
            <w:pPr>
              <w:jc w:val="center"/>
              <w:rPr>
                <w:rFonts w:ascii="Montserrat" w:hAnsi="Montserrat" w:cs="Arial"/>
                <w:sz w:val="18"/>
                <w:szCs w:val="18"/>
              </w:rPr>
            </w:pPr>
            <w:r w:rsidRPr="009558FA">
              <w:rPr>
                <w:rFonts w:ascii="Montserrat" w:hAnsi="Montserrat" w:cs="Arial"/>
                <w:sz w:val="18"/>
                <w:szCs w:val="18"/>
              </w:rPr>
              <w:t xml:space="preserve"> ASISTENTE EJECUTIVO </w:t>
            </w:r>
          </w:p>
          <w:p w:rsidR="008926B9" w:rsidRPr="009558FA" w:rsidRDefault="008926B9" w:rsidP="008865F1">
            <w:pPr>
              <w:jc w:val="center"/>
              <w:rPr>
                <w:rFonts w:ascii="Montserrat" w:hAnsi="Montserrat" w:cs="Arial"/>
                <w:sz w:val="18"/>
                <w:szCs w:val="18"/>
              </w:rPr>
            </w:pPr>
            <w:r w:rsidRPr="009558FA">
              <w:rPr>
                <w:rFonts w:ascii="Montserrat" w:hAnsi="Montserrat" w:cs="Arial"/>
                <w:sz w:val="18"/>
                <w:szCs w:val="18"/>
              </w:rPr>
              <w:t>EN SUPLENCIA DEL TITULAR DE LA SECRETARÍA DE HACIENDA DEL ESTADO</w:t>
            </w:r>
          </w:p>
          <w:p w:rsidR="008926B9" w:rsidRPr="00B2621F" w:rsidRDefault="008926B9" w:rsidP="008865F1">
            <w:pPr>
              <w:ind w:right="-93"/>
              <w:jc w:val="center"/>
              <w:rPr>
                <w:rFonts w:ascii="Montserrat" w:eastAsia="Times New Roman" w:hAnsi="Montserrat"/>
                <w:sz w:val="14"/>
                <w:szCs w:val="14"/>
                <w:lang w:val="es-ES" w:eastAsia="es-ES"/>
              </w:rPr>
            </w:pPr>
            <w:r w:rsidRPr="00B2621F">
              <w:rPr>
                <w:rFonts w:ascii="Montserrat" w:eastAsia="Times New Roman" w:hAnsi="Montserrat"/>
                <w:sz w:val="14"/>
                <w:szCs w:val="14"/>
                <w:lang w:val="es-ES" w:eastAsia="es-ES"/>
              </w:rPr>
              <w:t>SEGÚN LO DISPUESTO EN EL INCISO E) DE LA FRACCIÓN I DEL ARTÍCULO 13 DE REGLAMENTO DE LA LEY DE ADQUISICIONES, ARRENDAMIENTOS Y SERVICIOS PARA EL ESTADO DE BAJA CALIFORNIA</w:t>
            </w:r>
          </w:p>
          <w:p w:rsidR="008926B9" w:rsidRPr="00B2621F" w:rsidRDefault="008926B9" w:rsidP="008865F1">
            <w:pPr>
              <w:ind w:right="-93"/>
              <w:jc w:val="center"/>
              <w:rPr>
                <w:rFonts w:ascii="Montserrat" w:hAnsi="Montserrat" w:cs="Arial"/>
                <w:color w:val="000000"/>
                <w:sz w:val="20"/>
                <w:szCs w:val="20"/>
                <w:lang w:val="es-ES"/>
              </w:rPr>
            </w:pPr>
          </w:p>
        </w:tc>
        <w:tc>
          <w:tcPr>
            <w:tcW w:w="4678" w:type="dxa"/>
            <w:tcBorders>
              <w:top w:val="single" w:sz="4" w:space="0" w:color="auto"/>
              <w:left w:val="single" w:sz="4" w:space="0" w:color="auto"/>
              <w:bottom w:val="single" w:sz="4" w:space="0" w:color="auto"/>
              <w:right w:val="single" w:sz="4" w:space="0" w:color="auto"/>
            </w:tcBorders>
          </w:tcPr>
          <w:p w:rsidR="008926B9" w:rsidRDefault="008926B9" w:rsidP="008865F1">
            <w:pPr>
              <w:ind w:right="-93"/>
              <w:jc w:val="center"/>
              <w:rPr>
                <w:rFonts w:ascii="Montserrat" w:eastAsia="Times New Roman" w:hAnsi="Montserrat" w:cs="Arial"/>
                <w:lang w:eastAsia="es-ES"/>
              </w:rPr>
            </w:pPr>
          </w:p>
          <w:p w:rsidR="008926B9" w:rsidRPr="00B2621F" w:rsidRDefault="008926B9" w:rsidP="008865F1">
            <w:pPr>
              <w:ind w:right="-93"/>
              <w:jc w:val="center"/>
              <w:rPr>
                <w:rFonts w:ascii="Montserrat" w:eastAsia="Times New Roman" w:hAnsi="Montserrat" w:cs="Arial"/>
                <w:lang w:eastAsia="es-ES"/>
              </w:rPr>
            </w:pPr>
            <w:r w:rsidRPr="00B2621F">
              <w:rPr>
                <w:rFonts w:ascii="Montserrat" w:eastAsia="Times New Roman" w:hAnsi="Montserrat" w:cs="Arial"/>
                <w:sz w:val="22"/>
                <w:szCs w:val="22"/>
                <w:lang w:eastAsia="es-ES"/>
              </w:rPr>
              <w:t>VOCAL</w:t>
            </w:r>
          </w:p>
          <w:p w:rsidR="008926B9" w:rsidRPr="00B2621F" w:rsidRDefault="008926B9" w:rsidP="008865F1">
            <w:pPr>
              <w:pStyle w:val="Sinespaciado"/>
              <w:jc w:val="center"/>
              <w:rPr>
                <w:rFonts w:ascii="Montserrat" w:hAnsi="Montserrat" w:cs="Arial"/>
                <w:b/>
                <w:sz w:val="20"/>
                <w:szCs w:val="20"/>
              </w:rPr>
            </w:pPr>
          </w:p>
          <w:p w:rsidR="008926B9" w:rsidRDefault="008926B9" w:rsidP="008865F1">
            <w:pPr>
              <w:pStyle w:val="Sinespaciado"/>
              <w:jc w:val="center"/>
              <w:rPr>
                <w:rFonts w:ascii="Montserrat" w:hAnsi="Montserrat" w:cs="Arial"/>
                <w:b/>
                <w:sz w:val="20"/>
                <w:szCs w:val="20"/>
              </w:rPr>
            </w:pPr>
          </w:p>
          <w:p w:rsidR="008926B9" w:rsidRDefault="008926B9" w:rsidP="008865F1">
            <w:pPr>
              <w:pStyle w:val="Sinespaciado"/>
              <w:jc w:val="center"/>
              <w:rPr>
                <w:rFonts w:ascii="Montserrat" w:hAnsi="Montserrat" w:cs="Arial"/>
                <w:b/>
                <w:sz w:val="20"/>
                <w:szCs w:val="20"/>
              </w:rPr>
            </w:pPr>
          </w:p>
          <w:p w:rsidR="008926B9" w:rsidRDefault="008926B9" w:rsidP="008865F1">
            <w:pPr>
              <w:pStyle w:val="Sinespaciado"/>
              <w:jc w:val="center"/>
              <w:rPr>
                <w:rFonts w:ascii="Montserrat" w:hAnsi="Montserrat" w:cs="Arial"/>
                <w:b/>
                <w:sz w:val="20"/>
                <w:szCs w:val="20"/>
              </w:rPr>
            </w:pPr>
          </w:p>
          <w:p w:rsidR="008926B9" w:rsidRPr="00B2621F" w:rsidRDefault="008926B9" w:rsidP="008865F1">
            <w:pPr>
              <w:pStyle w:val="Sinespaciado"/>
              <w:jc w:val="center"/>
              <w:rPr>
                <w:rFonts w:ascii="Montserrat" w:hAnsi="Montserrat" w:cs="Arial"/>
                <w:b/>
                <w:sz w:val="20"/>
                <w:szCs w:val="20"/>
              </w:rPr>
            </w:pPr>
          </w:p>
          <w:p w:rsidR="008926B9" w:rsidRPr="00B2621F" w:rsidRDefault="008926B9" w:rsidP="008865F1">
            <w:pPr>
              <w:pStyle w:val="Sinespaciado"/>
              <w:jc w:val="center"/>
              <w:rPr>
                <w:rFonts w:ascii="Montserrat" w:hAnsi="Montserrat" w:cs="Arial"/>
                <w:b/>
                <w:sz w:val="20"/>
                <w:szCs w:val="20"/>
              </w:rPr>
            </w:pPr>
            <w:r w:rsidRPr="00B2621F">
              <w:rPr>
                <w:rFonts w:ascii="Montserrat" w:hAnsi="Montserrat" w:cs="Arial"/>
                <w:b/>
                <w:sz w:val="20"/>
                <w:szCs w:val="20"/>
              </w:rPr>
              <w:t>C. ERNESTO ALONSO HERNÁNDEZ UNZÓN</w:t>
            </w:r>
          </w:p>
          <w:p w:rsidR="008926B9" w:rsidRPr="009558FA" w:rsidRDefault="008926B9" w:rsidP="008865F1">
            <w:pPr>
              <w:ind w:right="142"/>
              <w:jc w:val="center"/>
              <w:rPr>
                <w:rFonts w:ascii="Montserrat" w:hAnsi="Montserrat"/>
                <w:color w:val="000000"/>
                <w:sz w:val="18"/>
                <w:szCs w:val="18"/>
              </w:rPr>
            </w:pPr>
            <w:r w:rsidRPr="009558FA">
              <w:rPr>
                <w:rFonts w:ascii="Montserrat" w:hAnsi="Montserrat" w:cs="Arial"/>
                <w:color w:val="000000"/>
                <w:sz w:val="18"/>
                <w:szCs w:val="18"/>
              </w:rPr>
              <w:t xml:space="preserve">COORDINADOR DE EJECUTIVO EN </w:t>
            </w:r>
            <w:r w:rsidRPr="009558FA">
              <w:rPr>
                <w:rFonts w:ascii="Montserrat" w:hAnsi="Montserrat"/>
                <w:color w:val="000000"/>
                <w:sz w:val="18"/>
                <w:szCs w:val="18"/>
              </w:rPr>
              <w:t>SUPLENCIA DEL TITULAR DE LA DIRECCIÓN DE ADMINISTRACIÓN Y TRANSPARENCIA DE LA OFICALÍA MAYOR DE GOBIERNO</w:t>
            </w:r>
            <w:r w:rsidRPr="009558FA">
              <w:rPr>
                <w:rFonts w:ascii="Montserrat" w:hAnsi="Montserrat" w:cs="Arial"/>
                <w:color w:val="000000"/>
                <w:sz w:val="18"/>
                <w:szCs w:val="18"/>
              </w:rPr>
              <w:t xml:space="preserve"> </w:t>
            </w:r>
          </w:p>
          <w:p w:rsidR="008926B9" w:rsidRPr="00B2621F" w:rsidRDefault="008926B9" w:rsidP="008865F1">
            <w:pPr>
              <w:ind w:right="-93"/>
              <w:jc w:val="both"/>
              <w:rPr>
                <w:rFonts w:ascii="Montserrat" w:hAnsi="Montserrat" w:cs="Arial"/>
              </w:rPr>
            </w:pPr>
            <w:r w:rsidRPr="00B2621F">
              <w:rPr>
                <w:rFonts w:ascii="Montserrat" w:hAnsi="Montserrat" w:cs="Arial"/>
                <w:color w:val="000000"/>
                <w:sz w:val="12"/>
                <w:szCs w:val="12"/>
              </w:rPr>
              <w:t>SEGÚN LO DISPUESTO EN EL INCISO E) DE LA FRACCIÓN I DEL ARTÍCULO 13 DE REGLAMENTO DE LA LEY DE ADQUISICIONES, ARRENDAMIENTOS Y SERVICIOS PARA EL ESTADO DE BAJA CALIFORNIA</w:t>
            </w:r>
          </w:p>
          <w:p w:rsidR="008926B9" w:rsidRPr="009558FA" w:rsidRDefault="008926B9" w:rsidP="008865F1">
            <w:pPr>
              <w:ind w:right="-93"/>
              <w:jc w:val="center"/>
              <w:rPr>
                <w:rFonts w:ascii="Montserrat" w:hAnsi="Montserrat" w:cs="Arial"/>
                <w:sz w:val="18"/>
                <w:szCs w:val="18"/>
              </w:rPr>
            </w:pPr>
          </w:p>
        </w:tc>
      </w:tr>
      <w:tr w:rsidR="008926B9" w:rsidRPr="00256B97" w:rsidTr="008865F1">
        <w:trPr>
          <w:trHeight w:val="2005"/>
          <w:jc w:val="center"/>
        </w:trPr>
        <w:tc>
          <w:tcPr>
            <w:tcW w:w="4673" w:type="dxa"/>
            <w:tcBorders>
              <w:top w:val="single" w:sz="4" w:space="0" w:color="auto"/>
              <w:left w:val="single" w:sz="4" w:space="0" w:color="auto"/>
              <w:bottom w:val="single" w:sz="4" w:space="0" w:color="auto"/>
              <w:right w:val="single" w:sz="4" w:space="0" w:color="auto"/>
            </w:tcBorders>
          </w:tcPr>
          <w:p w:rsidR="008926B9" w:rsidRDefault="008926B9" w:rsidP="008865F1">
            <w:pPr>
              <w:ind w:right="-1"/>
              <w:jc w:val="center"/>
              <w:rPr>
                <w:rFonts w:ascii="Montserrat" w:hAnsi="Montserrat" w:cs="Arial"/>
                <w:sz w:val="20"/>
                <w:szCs w:val="20"/>
              </w:rPr>
            </w:pPr>
          </w:p>
          <w:p w:rsidR="008926B9" w:rsidRPr="009558FA" w:rsidRDefault="008926B9" w:rsidP="008865F1">
            <w:pPr>
              <w:ind w:right="-1"/>
              <w:jc w:val="center"/>
              <w:rPr>
                <w:rFonts w:ascii="Montserrat" w:hAnsi="Montserrat" w:cs="Arial"/>
                <w:sz w:val="20"/>
                <w:szCs w:val="20"/>
              </w:rPr>
            </w:pPr>
            <w:r>
              <w:rPr>
                <w:rFonts w:ascii="Montserrat" w:hAnsi="Montserrat" w:cs="Arial"/>
                <w:sz w:val="20"/>
                <w:szCs w:val="20"/>
              </w:rPr>
              <w:t>ASESOR AREA REQUIRENTE</w:t>
            </w:r>
          </w:p>
          <w:p w:rsidR="008926B9" w:rsidRPr="00B2621F" w:rsidRDefault="008926B9" w:rsidP="008865F1">
            <w:pPr>
              <w:ind w:right="-93"/>
              <w:rPr>
                <w:rFonts w:ascii="Montserrat" w:hAnsi="Montserrat" w:cs="Arial"/>
                <w:b/>
                <w:sz w:val="20"/>
                <w:szCs w:val="20"/>
              </w:rPr>
            </w:pPr>
          </w:p>
          <w:p w:rsidR="008926B9" w:rsidRDefault="008926B9" w:rsidP="008865F1">
            <w:pPr>
              <w:ind w:right="-93"/>
              <w:jc w:val="center"/>
              <w:rPr>
                <w:rFonts w:ascii="Montserrat" w:hAnsi="Montserrat" w:cs="Arial"/>
                <w:b/>
                <w:sz w:val="20"/>
                <w:szCs w:val="20"/>
              </w:rPr>
            </w:pPr>
          </w:p>
          <w:p w:rsidR="008926B9" w:rsidRDefault="008926B9" w:rsidP="008865F1">
            <w:pPr>
              <w:ind w:right="-93"/>
              <w:jc w:val="center"/>
              <w:rPr>
                <w:rFonts w:ascii="Montserrat" w:hAnsi="Montserrat" w:cs="Arial"/>
                <w:b/>
                <w:sz w:val="20"/>
                <w:szCs w:val="20"/>
              </w:rPr>
            </w:pPr>
          </w:p>
          <w:p w:rsidR="008926B9" w:rsidRPr="00B2621F" w:rsidRDefault="008926B9" w:rsidP="008865F1">
            <w:pPr>
              <w:ind w:right="-93"/>
              <w:jc w:val="center"/>
              <w:rPr>
                <w:rFonts w:ascii="Montserrat" w:hAnsi="Montserrat" w:cs="Arial"/>
                <w:b/>
                <w:sz w:val="20"/>
                <w:szCs w:val="20"/>
              </w:rPr>
            </w:pPr>
          </w:p>
          <w:p w:rsidR="008926B9" w:rsidRPr="00B2621F" w:rsidRDefault="008926B9" w:rsidP="008865F1">
            <w:pPr>
              <w:jc w:val="center"/>
              <w:rPr>
                <w:rFonts w:ascii="Montserrat" w:hAnsi="Montserrat" w:cs="Arial"/>
                <w:b/>
                <w:sz w:val="20"/>
                <w:szCs w:val="20"/>
              </w:rPr>
            </w:pPr>
            <w:r w:rsidRPr="00B2621F">
              <w:rPr>
                <w:rFonts w:ascii="Montserrat" w:hAnsi="Montserrat" w:cs="Arial"/>
                <w:b/>
                <w:sz w:val="20"/>
                <w:szCs w:val="20"/>
              </w:rPr>
              <w:t xml:space="preserve">C. </w:t>
            </w:r>
            <w:r>
              <w:rPr>
                <w:rFonts w:ascii="Montserrat" w:hAnsi="Montserrat" w:cs="Arial"/>
                <w:b/>
                <w:sz w:val="20"/>
                <w:szCs w:val="20"/>
              </w:rPr>
              <w:t>GILDARDO LÓPEZ SOLANO</w:t>
            </w:r>
          </w:p>
          <w:p w:rsidR="008926B9" w:rsidRPr="009558FA" w:rsidRDefault="008926B9" w:rsidP="008865F1">
            <w:pPr>
              <w:jc w:val="center"/>
              <w:rPr>
                <w:rFonts w:ascii="Montserrat" w:hAnsi="Montserrat" w:cs="Arial"/>
                <w:sz w:val="18"/>
                <w:szCs w:val="18"/>
              </w:rPr>
            </w:pPr>
            <w:r>
              <w:rPr>
                <w:rFonts w:ascii="Montserrat" w:hAnsi="Montserrat" w:cs="Arial"/>
                <w:sz w:val="18"/>
                <w:szCs w:val="18"/>
              </w:rPr>
              <w:t>COORDINADOR CONTOL VEHÍCULAR DE SERVICIOS GENERALES</w:t>
            </w:r>
            <w:r w:rsidRPr="009558FA">
              <w:rPr>
                <w:rFonts w:ascii="Montserrat" w:hAnsi="Montserrat" w:cs="Arial"/>
                <w:sz w:val="18"/>
                <w:szCs w:val="18"/>
              </w:rPr>
              <w:t xml:space="preserve"> DE LA OFICIALÍA MAYOR DE GOBIERNO</w:t>
            </w:r>
          </w:p>
          <w:p w:rsidR="008926B9" w:rsidRPr="00B2621F" w:rsidRDefault="008926B9" w:rsidP="008865F1">
            <w:pPr>
              <w:jc w:val="center"/>
              <w:rPr>
                <w:rFonts w:ascii="Montserrat" w:hAnsi="Montserrat" w:cs="Tahoma"/>
                <w:b/>
                <w:sz w:val="12"/>
                <w:szCs w:val="12"/>
              </w:rPr>
            </w:pPr>
            <w:r w:rsidRPr="00B2621F">
              <w:rPr>
                <w:rFonts w:ascii="Montserrat" w:hAnsi="Montserrat"/>
                <w:sz w:val="12"/>
                <w:szCs w:val="12"/>
              </w:rPr>
              <w:t>S</w:t>
            </w:r>
            <w:r>
              <w:rPr>
                <w:rFonts w:ascii="Montserrat" w:hAnsi="Montserrat"/>
                <w:sz w:val="12"/>
                <w:szCs w:val="12"/>
              </w:rPr>
              <w:t>EGÚN LO DISPUESTO EN EL INCISO C</w:t>
            </w:r>
            <w:r w:rsidRPr="00B2621F">
              <w:rPr>
                <w:rFonts w:ascii="Montserrat" w:hAnsi="Montserrat"/>
                <w:sz w:val="12"/>
                <w:szCs w:val="12"/>
              </w:rPr>
              <w:t>) DE LA FRACCIÓN I, APARTADO DE LOS INTEGRANTES CON DERECHO A VOZ UNICAMENTE, DEL ARTÍCULO 13 DE REGLAMENTO DE LA LEY DE ADQUISICIONES, ARRENDAMIENTOS Y SERVICIOS PARA EL ESTADO DE BAJA CALIFORNIA</w:t>
            </w:r>
          </w:p>
          <w:p w:rsidR="008926B9" w:rsidRPr="009558FA" w:rsidRDefault="008926B9" w:rsidP="008865F1">
            <w:pPr>
              <w:jc w:val="center"/>
              <w:rPr>
                <w:rFonts w:ascii="Montserrat" w:eastAsia="Times New Roman" w:hAnsi="Montserrat" w:cs="Arial"/>
                <w:sz w:val="18"/>
                <w:szCs w:val="18"/>
                <w:lang w:eastAsia="es-ES"/>
              </w:rPr>
            </w:pPr>
          </w:p>
        </w:tc>
        <w:tc>
          <w:tcPr>
            <w:tcW w:w="4678" w:type="dxa"/>
            <w:tcBorders>
              <w:top w:val="single" w:sz="4" w:space="0" w:color="auto"/>
              <w:left w:val="single" w:sz="4" w:space="0" w:color="auto"/>
              <w:bottom w:val="single" w:sz="4" w:space="0" w:color="auto"/>
              <w:right w:val="single" w:sz="4" w:space="0" w:color="auto"/>
            </w:tcBorders>
          </w:tcPr>
          <w:p w:rsidR="008926B9" w:rsidRPr="00256B97" w:rsidRDefault="008926B9" w:rsidP="008865F1">
            <w:pPr>
              <w:ind w:right="-93"/>
              <w:jc w:val="center"/>
              <w:rPr>
                <w:rFonts w:ascii="Montserrat" w:eastAsia="Times New Roman" w:hAnsi="Montserrat" w:cs="Arial"/>
                <w:lang w:eastAsia="es-ES"/>
              </w:rPr>
            </w:pPr>
          </w:p>
        </w:tc>
      </w:tr>
    </w:tbl>
    <w:p w:rsidR="008926B9" w:rsidRDefault="008926B9" w:rsidP="008926B9">
      <w:pPr>
        <w:ind w:left="-284"/>
        <w:jc w:val="both"/>
        <w:rPr>
          <w:rFonts w:ascii="Montserrat" w:hAnsi="Montserrat" w:cstheme="minorHAnsi"/>
          <w:sz w:val="22"/>
          <w:szCs w:val="22"/>
        </w:rPr>
      </w:pPr>
    </w:p>
    <w:p w:rsidR="008926B9" w:rsidRDefault="008926B9" w:rsidP="008926B9">
      <w:pPr>
        <w:ind w:left="-284"/>
        <w:jc w:val="both"/>
        <w:rPr>
          <w:rFonts w:ascii="Montserrat" w:hAnsi="Montserrat" w:cstheme="minorHAnsi"/>
          <w:sz w:val="22"/>
          <w:szCs w:val="22"/>
        </w:rPr>
      </w:pPr>
    </w:p>
    <w:p w:rsidR="008926B9" w:rsidRDefault="008926B9" w:rsidP="008926B9">
      <w:pPr>
        <w:ind w:left="-284"/>
        <w:jc w:val="both"/>
        <w:rPr>
          <w:rFonts w:ascii="Montserrat" w:hAnsi="Montserrat" w:cstheme="minorHAnsi"/>
          <w:sz w:val="22"/>
          <w:szCs w:val="22"/>
        </w:rPr>
      </w:pPr>
    </w:p>
    <w:p w:rsidR="00D56BDB" w:rsidRPr="00F530F0" w:rsidRDefault="00D56BDB" w:rsidP="00D56BDB">
      <w:pPr>
        <w:spacing w:line="360" w:lineRule="auto"/>
        <w:jc w:val="both"/>
        <w:rPr>
          <w:rFonts w:asciiTheme="minorHAnsi" w:hAnsiTheme="minorHAnsi" w:cstheme="minorHAnsi"/>
        </w:rPr>
      </w:pPr>
      <w:r>
        <w:rPr>
          <w:rFonts w:asciiTheme="minorHAnsi" w:hAnsiTheme="minorHAnsi" w:cstheme="minorHAnsi"/>
        </w:rPr>
        <w:t>Licitantes asistentes a este acto</w:t>
      </w:r>
      <w:r w:rsidRPr="00F530F0">
        <w:rPr>
          <w:rFonts w:asciiTheme="minorHAnsi" w:hAnsiTheme="minorHAnsi" w:cstheme="minorHAnsi"/>
        </w:rPr>
        <w:t>.</w:t>
      </w: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D56BDB" w:rsidRPr="009968C1" w:rsidTr="006B6718">
        <w:trPr>
          <w:trHeight w:val="303"/>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D56BDB" w:rsidRPr="009968C1" w:rsidRDefault="00D56BDB" w:rsidP="006B6718">
            <w:pPr>
              <w:jc w:val="center"/>
              <w:rPr>
                <w:rFonts w:asciiTheme="minorHAnsi" w:eastAsia="Yu Gothic" w:hAnsiTheme="minorHAnsi" w:cstheme="minorHAnsi"/>
              </w:rPr>
            </w:pPr>
            <w:r w:rsidRPr="009968C1">
              <w:rPr>
                <w:rFonts w:asciiTheme="minorHAnsi" w:eastAsia="Yu Gothic" w:hAnsiTheme="minorHAnsi" w:cstheme="minorHAnsi"/>
                <w:sz w:val="22"/>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vAlign w:val="center"/>
          </w:tcPr>
          <w:p w:rsidR="00D56BDB" w:rsidRPr="009968C1" w:rsidRDefault="00D56BDB" w:rsidP="006B6718">
            <w:pPr>
              <w:jc w:val="center"/>
              <w:rPr>
                <w:rFonts w:asciiTheme="minorHAnsi" w:eastAsia="Yu Gothic" w:hAnsiTheme="minorHAnsi" w:cstheme="minorHAnsi"/>
              </w:rPr>
            </w:pPr>
            <w:r w:rsidRPr="009968C1">
              <w:rPr>
                <w:rFonts w:asciiTheme="minorHAnsi" w:eastAsia="Yu Gothic" w:hAnsiTheme="minorHAnsi" w:cstheme="minorHAnsi"/>
                <w:sz w:val="22"/>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vAlign w:val="center"/>
          </w:tcPr>
          <w:p w:rsidR="00D56BDB" w:rsidRPr="009968C1" w:rsidRDefault="00D56BDB" w:rsidP="006B6718">
            <w:pPr>
              <w:jc w:val="center"/>
              <w:rPr>
                <w:rFonts w:asciiTheme="minorHAnsi" w:eastAsia="Yu Gothic" w:hAnsiTheme="minorHAnsi" w:cstheme="minorHAnsi"/>
              </w:rPr>
            </w:pPr>
            <w:r w:rsidRPr="009968C1">
              <w:rPr>
                <w:rFonts w:asciiTheme="minorHAnsi" w:eastAsia="Yu Gothic" w:hAnsiTheme="minorHAnsi" w:cstheme="minorHAnsi"/>
                <w:sz w:val="22"/>
              </w:rPr>
              <w:t>FIRMA</w:t>
            </w:r>
          </w:p>
        </w:tc>
      </w:tr>
      <w:tr w:rsidR="00D56BDB" w:rsidRPr="009968C1" w:rsidTr="006B6718">
        <w:trPr>
          <w:trHeight w:val="672"/>
          <w:jc w:val="center"/>
        </w:trPr>
        <w:tc>
          <w:tcPr>
            <w:tcW w:w="3510" w:type="dxa"/>
            <w:tcBorders>
              <w:top w:val="double" w:sz="4" w:space="0" w:color="auto"/>
              <w:left w:val="double" w:sz="4" w:space="0" w:color="auto"/>
              <w:bottom w:val="double" w:sz="4" w:space="0" w:color="auto"/>
              <w:right w:val="double" w:sz="4" w:space="0" w:color="auto"/>
            </w:tcBorders>
          </w:tcPr>
          <w:p w:rsidR="00D56BDB" w:rsidRPr="009968C1" w:rsidRDefault="00D56BDB" w:rsidP="006B6718">
            <w:pPr>
              <w:autoSpaceDE w:val="0"/>
              <w:autoSpaceDN w:val="0"/>
              <w:adjustRightInd w:val="0"/>
              <w:jc w:val="center"/>
              <w:rPr>
                <w:rFonts w:asciiTheme="minorHAnsi" w:eastAsia="Yu Gothic" w:hAnsiTheme="minorHAnsi" w:cstheme="minorHAnsi"/>
              </w:rPr>
            </w:pPr>
          </w:p>
          <w:p w:rsidR="00D56BDB" w:rsidRPr="009968C1" w:rsidRDefault="00D56BDB" w:rsidP="006B6718">
            <w:pPr>
              <w:autoSpaceDE w:val="0"/>
              <w:autoSpaceDN w:val="0"/>
              <w:adjustRightInd w:val="0"/>
              <w:rPr>
                <w:rFonts w:asciiTheme="minorHAnsi" w:eastAsia="Yu Gothic" w:hAnsiTheme="minorHAnsi" w:cstheme="minorHAnsi"/>
              </w:rPr>
            </w:pPr>
          </w:p>
        </w:tc>
        <w:tc>
          <w:tcPr>
            <w:tcW w:w="3602" w:type="dxa"/>
            <w:tcBorders>
              <w:top w:val="double" w:sz="4" w:space="0" w:color="auto"/>
              <w:left w:val="double" w:sz="4" w:space="0" w:color="auto"/>
              <w:bottom w:val="double" w:sz="4" w:space="0" w:color="auto"/>
              <w:right w:val="double" w:sz="4" w:space="0" w:color="auto"/>
            </w:tcBorders>
          </w:tcPr>
          <w:p w:rsidR="00D56BDB" w:rsidRPr="009968C1" w:rsidRDefault="00D56BDB" w:rsidP="006B6718">
            <w:pPr>
              <w:spacing w:line="360" w:lineRule="auto"/>
              <w:jc w:val="center"/>
              <w:rPr>
                <w:rFonts w:asciiTheme="minorHAnsi" w:eastAsia="Yu Gothic" w:hAnsiTheme="minorHAnsi" w:cstheme="minorHAnsi"/>
              </w:rPr>
            </w:pPr>
          </w:p>
        </w:tc>
        <w:tc>
          <w:tcPr>
            <w:tcW w:w="2596" w:type="dxa"/>
            <w:tcBorders>
              <w:top w:val="double" w:sz="4" w:space="0" w:color="auto"/>
              <w:left w:val="double" w:sz="4" w:space="0" w:color="auto"/>
              <w:bottom w:val="double" w:sz="4" w:space="0" w:color="auto"/>
              <w:right w:val="double" w:sz="4" w:space="0" w:color="auto"/>
            </w:tcBorders>
          </w:tcPr>
          <w:p w:rsidR="00D56BDB" w:rsidRPr="009968C1" w:rsidRDefault="00D56BDB" w:rsidP="006B6718">
            <w:pPr>
              <w:spacing w:line="360" w:lineRule="auto"/>
              <w:jc w:val="center"/>
              <w:rPr>
                <w:rFonts w:asciiTheme="minorHAnsi" w:eastAsia="Yu Gothic" w:hAnsiTheme="minorHAnsi" w:cstheme="minorHAnsi"/>
              </w:rPr>
            </w:pPr>
          </w:p>
        </w:tc>
      </w:tr>
      <w:tr w:rsidR="001279C8" w:rsidRPr="009968C1" w:rsidTr="006B6718">
        <w:trPr>
          <w:trHeight w:val="672"/>
          <w:jc w:val="center"/>
        </w:trPr>
        <w:tc>
          <w:tcPr>
            <w:tcW w:w="3510"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autoSpaceDE w:val="0"/>
              <w:autoSpaceDN w:val="0"/>
              <w:adjustRightInd w:val="0"/>
              <w:jc w:val="center"/>
              <w:rPr>
                <w:rFonts w:asciiTheme="minorHAnsi" w:eastAsia="Yu Gothic" w:hAnsiTheme="minorHAnsi" w:cstheme="minorHAnsi"/>
              </w:rPr>
            </w:pPr>
          </w:p>
        </w:tc>
        <w:tc>
          <w:tcPr>
            <w:tcW w:w="3602"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c>
          <w:tcPr>
            <w:tcW w:w="2596"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r>
      <w:tr w:rsidR="001279C8" w:rsidRPr="009968C1" w:rsidTr="006B6718">
        <w:trPr>
          <w:trHeight w:val="672"/>
          <w:jc w:val="center"/>
        </w:trPr>
        <w:tc>
          <w:tcPr>
            <w:tcW w:w="3510"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autoSpaceDE w:val="0"/>
              <w:autoSpaceDN w:val="0"/>
              <w:adjustRightInd w:val="0"/>
              <w:jc w:val="center"/>
              <w:rPr>
                <w:rFonts w:asciiTheme="minorHAnsi" w:eastAsia="Yu Gothic" w:hAnsiTheme="minorHAnsi" w:cstheme="minorHAnsi"/>
              </w:rPr>
            </w:pPr>
          </w:p>
        </w:tc>
        <w:tc>
          <w:tcPr>
            <w:tcW w:w="3602"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c>
          <w:tcPr>
            <w:tcW w:w="2596"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r>
      <w:tr w:rsidR="001279C8" w:rsidRPr="009968C1" w:rsidTr="006B6718">
        <w:trPr>
          <w:trHeight w:val="672"/>
          <w:jc w:val="center"/>
        </w:trPr>
        <w:tc>
          <w:tcPr>
            <w:tcW w:w="3510"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autoSpaceDE w:val="0"/>
              <w:autoSpaceDN w:val="0"/>
              <w:adjustRightInd w:val="0"/>
              <w:jc w:val="center"/>
              <w:rPr>
                <w:rFonts w:asciiTheme="minorHAnsi" w:eastAsia="Yu Gothic" w:hAnsiTheme="minorHAnsi" w:cstheme="minorHAnsi"/>
              </w:rPr>
            </w:pPr>
          </w:p>
        </w:tc>
        <w:tc>
          <w:tcPr>
            <w:tcW w:w="3602"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c>
          <w:tcPr>
            <w:tcW w:w="2596"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r>
      <w:tr w:rsidR="001279C8" w:rsidRPr="009968C1" w:rsidTr="006B6718">
        <w:trPr>
          <w:trHeight w:val="672"/>
          <w:jc w:val="center"/>
        </w:trPr>
        <w:tc>
          <w:tcPr>
            <w:tcW w:w="3510"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autoSpaceDE w:val="0"/>
              <w:autoSpaceDN w:val="0"/>
              <w:adjustRightInd w:val="0"/>
              <w:jc w:val="center"/>
              <w:rPr>
                <w:rFonts w:asciiTheme="minorHAnsi" w:eastAsia="Yu Gothic" w:hAnsiTheme="minorHAnsi" w:cstheme="minorHAnsi"/>
              </w:rPr>
            </w:pPr>
          </w:p>
        </w:tc>
        <w:tc>
          <w:tcPr>
            <w:tcW w:w="3602"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c>
          <w:tcPr>
            <w:tcW w:w="2596"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r>
      <w:tr w:rsidR="001279C8" w:rsidRPr="009968C1" w:rsidTr="006B6718">
        <w:trPr>
          <w:trHeight w:val="672"/>
          <w:jc w:val="center"/>
        </w:trPr>
        <w:tc>
          <w:tcPr>
            <w:tcW w:w="3510"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autoSpaceDE w:val="0"/>
              <w:autoSpaceDN w:val="0"/>
              <w:adjustRightInd w:val="0"/>
              <w:jc w:val="center"/>
              <w:rPr>
                <w:rFonts w:asciiTheme="minorHAnsi" w:eastAsia="Yu Gothic" w:hAnsiTheme="minorHAnsi" w:cstheme="minorHAnsi"/>
              </w:rPr>
            </w:pPr>
          </w:p>
        </w:tc>
        <w:tc>
          <w:tcPr>
            <w:tcW w:w="3602"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c>
          <w:tcPr>
            <w:tcW w:w="2596" w:type="dxa"/>
            <w:tcBorders>
              <w:top w:val="double" w:sz="4" w:space="0" w:color="auto"/>
              <w:left w:val="double" w:sz="4" w:space="0" w:color="auto"/>
              <w:bottom w:val="double" w:sz="4" w:space="0" w:color="auto"/>
              <w:right w:val="double" w:sz="4" w:space="0" w:color="auto"/>
            </w:tcBorders>
          </w:tcPr>
          <w:p w:rsidR="001279C8" w:rsidRPr="009968C1" w:rsidRDefault="001279C8" w:rsidP="006B6718">
            <w:pPr>
              <w:spacing w:line="360" w:lineRule="auto"/>
              <w:jc w:val="center"/>
              <w:rPr>
                <w:rFonts w:asciiTheme="minorHAnsi" w:eastAsia="Yu Gothic" w:hAnsiTheme="minorHAnsi" w:cstheme="minorHAnsi"/>
              </w:rPr>
            </w:pPr>
          </w:p>
        </w:tc>
      </w:tr>
    </w:tbl>
    <w:p w:rsidR="00E85A8F" w:rsidRPr="00F530F0" w:rsidRDefault="00E85A8F" w:rsidP="00F707F2">
      <w:pPr>
        <w:ind w:right="-93"/>
        <w:rPr>
          <w:rFonts w:asciiTheme="minorHAnsi" w:hAnsiTheme="minorHAnsi" w:cstheme="minorHAnsi"/>
        </w:rPr>
      </w:pPr>
    </w:p>
    <w:sectPr w:rsidR="00E85A8F" w:rsidRPr="00F530F0" w:rsidSect="00740F2D">
      <w:headerReference w:type="default" r:id="rId19"/>
      <w:footerReference w:type="even" r:id="rId20"/>
      <w:footerReference w:type="default" r:id="rId2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65F1" w:rsidRDefault="008865F1" w:rsidP="00740F2D">
      <w:r>
        <w:separator/>
      </w:r>
    </w:p>
  </w:endnote>
  <w:endnote w:type="continuationSeparator" w:id="0">
    <w:p w:rsidR="008865F1" w:rsidRDefault="008865F1"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Yu Gothic">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5F1" w:rsidRDefault="008865F1"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865F1" w:rsidRDefault="008865F1" w:rsidP="00413479">
    <w:pPr>
      <w:pStyle w:val="Piedepgina"/>
      <w:ind w:right="360"/>
    </w:pPr>
  </w:p>
  <w:p w:rsidR="008865F1" w:rsidRDefault="008865F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5F1" w:rsidRDefault="008865F1"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05669">
      <w:rPr>
        <w:rStyle w:val="Nmerodepgina"/>
        <w:noProof/>
      </w:rPr>
      <w:t>21</w:t>
    </w:r>
    <w:r>
      <w:rPr>
        <w:rStyle w:val="Nmerodepgina"/>
      </w:rPr>
      <w:fldChar w:fldCharType="end"/>
    </w:r>
  </w:p>
  <w:p w:rsidR="008865F1" w:rsidRPr="003B5563" w:rsidRDefault="008865F1" w:rsidP="003B5563">
    <w:pPr>
      <w:pStyle w:val="1"/>
      <w:ind w:right="360"/>
      <w:jc w:val="center"/>
      <w:rPr>
        <w:rFonts w:ascii="Tahoma" w:hAnsi="Tahoma" w:cs="Tahoma"/>
        <w:b w:val="0"/>
        <w:bCs/>
        <w:iCs/>
        <w:sz w:val="18"/>
        <w:szCs w:val="18"/>
        <w:lang w:val="es-MX"/>
      </w:rPr>
    </w:pPr>
    <w:r>
      <w:rPr>
        <w:rFonts w:ascii="Tahoma" w:hAnsi="Tahoma" w:cs="Tahoma"/>
        <w:b w:val="0"/>
        <w:bCs/>
        <w:iCs/>
        <w:noProof/>
        <w:sz w:val="18"/>
        <w:szCs w:val="18"/>
        <w:lang w:val="es-MX" w:eastAsia="es-MX"/>
      </w:rPr>
      <w:pict>
        <v:line id="Conector recto 1" o:spid="_x0000_s59393" style="position:absolute;left:0;text-align:left;z-index:251660800;visibility:visibl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w:r>
    <w:r w:rsidRPr="00654D4A">
      <w:rPr>
        <w:rFonts w:ascii="Tahoma" w:hAnsi="Tahoma" w:cs="Tahoma"/>
        <w:b w:val="0"/>
        <w:bCs/>
        <w:iCs/>
        <w:sz w:val="18"/>
        <w:szCs w:val="18"/>
      </w:rPr>
      <w:t xml:space="preserve">Acto de junta de Aclaraciones de la Licitación Pública Regional </w:t>
    </w:r>
    <w:r>
      <w:rPr>
        <w:rFonts w:ascii="Tahoma" w:hAnsi="Tahoma" w:cs="Tahoma"/>
        <w:b w:val="0"/>
        <w:bCs/>
        <w:iCs/>
        <w:sz w:val="18"/>
        <w:szCs w:val="18"/>
      </w:rPr>
      <w:t>32065001-006-2022</w:t>
    </w:r>
    <w:r w:rsidRPr="00654D4A">
      <w:rPr>
        <w:rFonts w:ascii="Tahoma" w:hAnsi="Tahoma" w:cs="Tahoma"/>
        <w:b w:val="0"/>
        <w:bCs/>
        <w:iCs/>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65F1" w:rsidRDefault="008865F1" w:rsidP="00740F2D">
      <w:r>
        <w:separator/>
      </w:r>
    </w:p>
  </w:footnote>
  <w:footnote w:type="continuationSeparator" w:id="0">
    <w:p w:rsidR="008865F1" w:rsidRDefault="008865F1"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5F1" w:rsidRPr="00B910BC" w:rsidRDefault="008865F1" w:rsidP="00BF2782">
    <w:pPr>
      <w:jc w:val="center"/>
      <w:rPr>
        <w:rFonts w:asciiTheme="minorHAnsi" w:eastAsia="Times New Roman" w:hAnsiTheme="minorHAnsi" w:cstheme="minorHAnsi"/>
        <w:bCs/>
        <w:sz w:val="28"/>
        <w:lang w:val="es-ES" w:eastAsia="es-ES"/>
      </w:rPr>
    </w:pPr>
    <w:r w:rsidRPr="00B910BC">
      <w:rPr>
        <w:rFonts w:asciiTheme="minorHAnsi" w:eastAsia="Times New Roman" w:hAnsiTheme="minorHAnsi" w:cstheme="minorHAnsi"/>
        <w:noProof/>
        <w:color w:val="000000"/>
        <w:lang w:eastAsia="es-MX"/>
      </w:rPr>
      <w:drawing>
        <wp:anchor distT="0" distB="0" distL="114300" distR="114300" simplePos="0" relativeHeight="251663360" behindDoc="0" locked="0" layoutInCell="1" allowOverlap="1" wp14:anchorId="4CCF8DB0" wp14:editId="517B6AFC">
          <wp:simplePos x="0" y="0"/>
          <wp:positionH relativeFrom="column">
            <wp:posOffset>-421143</wp:posOffset>
          </wp:positionH>
          <wp:positionV relativeFrom="paragraph">
            <wp:posOffset>-635</wp:posOffset>
          </wp:positionV>
          <wp:extent cx="1314450" cy="577489"/>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14450" cy="577489"/>
                  </a:xfrm>
                  <a:prstGeom prst="rect">
                    <a:avLst/>
                  </a:prstGeom>
                </pic:spPr>
              </pic:pic>
            </a:graphicData>
          </a:graphic>
          <wp14:sizeRelV relativeFrom="margin">
            <wp14:pctHeight>0</wp14:pctHeight>
          </wp14:sizeRelV>
        </wp:anchor>
      </w:drawing>
    </w:r>
    <w:r w:rsidRPr="00B910BC">
      <w:rPr>
        <w:rFonts w:asciiTheme="minorHAnsi" w:hAnsiTheme="minorHAnsi" w:cstheme="minorHAnsi"/>
        <w:b/>
        <w:noProof/>
        <w:sz w:val="28"/>
        <w:lang w:eastAsia="es-MX"/>
      </w:rPr>
      <w:drawing>
        <wp:anchor distT="0" distB="0" distL="114300" distR="114300" simplePos="0" relativeHeight="251659264" behindDoc="0" locked="0" layoutInCell="1" allowOverlap="1" wp14:anchorId="02F5AC14" wp14:editId="25D739C2">
          <wp:simplePos x="0" y="0"/>
          <wp:positionH relativeFrom="column">
            <wp:posOffset>5201920</wp:posOffset>
          </wp:positionH>
          <wp:positionV relativeFrom="paragraph">
            <wp:posOffset>-56846</wp:posOffset>
          </wp:positionV>
          <wp:extent cx="760095" cy="817245"/>
          <wp:effectExtent l="0" t="0" r="0" b="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M 01.png"/>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760095" cy="817245"/>
                  </a:xfrm>
                  <a:prstGeom prst="rect">
                    <a:avLst/>
                  </a:prstGeom>
                </pic:spPr>
              </pic:pic>
            </a:graphicData>
          </a:graphic>
        </wp:anchor>
      </w:drawing>
    </w:r>
    <w:r>
      <w:rPr>
        <w:rFonts w:asciiTheme="minorHAnsi" w:eastAsia="Times New Roman" w:hAnsiTheme="minorHAnsi" w:cstheme="minorHAnsi"/>
        <w:bCs/>
        <w:noProof/>
        <w:sz w:val="28"/>
        <w:lang w:eastAsia="es-MX"/>
      </w:rPr>
      <w:pict>
        <v:shapetype id="_x0000_t202" coordsize="21600,21600" o:spt="202" path="m,l,21600r21600,l21600,xe">
          <v:stroke joinstyle="miter"/>
          <v:path gradientshapeok="t" o:connecttype="rect"/>
        </v:shapetype>
        <v:shape id="5 Cuadro de texto" o:spid="_x0000_s59395" type="#_x0000_t202" style="position:absolute;left:0;text-align:left;margin-left:-65.55pt;margin-top:-21.9pt;width:84.75pt;height:41.25pt;z-index:251656704;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next-textbox:#5 Cuadro de texto;mso-fit-shape-to-text:t">
            <w:txbxContent>
              <w:p w:rsidR="008865F1" w:rsidRDefault="008865F1"/>
            </w:txbxContent>
          </v:textbox>
        </v:shape>
      </w:pict>
    </w:r>
    <w:r w:rsidRPr="00B910BC">
      <w:rPr>
        <w:rFonts w:asciiTheme="minorHAnsi" w:eastAsia="Times New Roman" w:hAnsiTheme="minorHAnsi" w:cstheme="minorHAnsi"/>
        <w:bCs/>
        <w:sz w:val="28"/>
        <w:lang w:val="es-ES" w:eastAsia="es-ES"/>
      </w:rPr>
      <w:t>GOBIERNO DEL ESTADO DE BAJA CALIFORNIA</w:t>
    </w:r>
  </w:p>
  <w:p w:rsidR="008865F1" w:rsidRPr="00B910BC" w:rsidRDefault="008865F1" w:rsidP="00BF2782">
    <w:pPr>
      <w:jc w:val="center"/>
      <w:rPr>
        <w:rFonts w:asciiTheme="minorHAnsi" w:eastAsia="Times New Roman" w:hAnsiTheme="minorHAnsi" w:cstheme="minorHAnsi"/>
        <w:bCs/>
        <w:lang w:val="es-ES" w:eastAsia="es-ES"/>
      </w:rPr>
    </w:pPr>
    <w:r w:rsidRPr="00B910BC">
      <w:rPr>
        <w:rFonts w:asciiTheme="minorHAnsi" w:eastAsia="Times New Roman" w:hAnsiTheme="minorHAnsi" w:cstheme="minorHAnsi"/>
        <w:bCs/>
        <w:lang w:val="es-ES" w:eastAsia="es-ES"/>
      </w:rPr>
      <w:t>COMITÉ DE ADQUISICIONES, ARRENDAMIENTOS</w:t>
    </w:r>
  </w:p>
  <w:p w:rsidR="008865F1" w:rsidRPr="00B910BC" w:rsidRDefault="008865F1" w:rsidP="00BF2782">
    <w:pPr>
      <w:jc w:val="center"/>
      <w:rPr>
        <w:rFonts w:asciiTheme="minorHAnsi" w:eastAsia="Times New Roman" w:hAnsiTheme="minorHAnsi" w:cstheme="minorHAnsi"/>
        <w:bCs/>
        <w:lang w:val="es-ES" w:eastAsia="es-ES"/>
      </w:rPr>
    </w:pPr>
    <w:r w:rsidRPr="00B910BC">
      <w:rPr>
        <w:rFonts w:asciiTheme="minorHAnsi" w:eastAsia="Times New Roman" w:hAnsiTheme="minorHAnsi" w:cstheme="minorHAnsi"/>
        <w:bCs/>
        <w:lang w:val="es-ES" w:eastAsia="es-ES"/>
      </w:rPr>
      <w:t xml:space="preserve">Y SERVICIOS </w:t>
    </w:r>
    <w:r>
      <w:rPr>
        <w:rFonts w:asciiTheme="minorHAnsi" w:eastAsia="Times New Roman" w:hAnsiTheme="minorHAnsi" w:cstheme="minorHAnsi"/>
        <w:bCs/>
        <w:lang w:val="es-ES" w:eastAsia="es-ES"/>
      </w:rPr>
      <w:t>DEL PODER EJECUTIVO DEL</w:t>
    </w:r>
    <w:r w:rsidRPr="00B910BC">
      <w:rPr>
        <w:rFonts w:asciiTheme="minorHAnsi" w:eastAsia="Times New Roman" w:hAnsiTheme="minorHAnsi" w:cstheme="minorHAnsi"/>
        <w:bCs/>
        <w:lang w:val="es-ES" w:eastAsia="es-ES"/>
      </w:rPr>
      <w:t xml:space="preserve"> GOBIERNO</w:t>
    </w:r>
  </w:p>
  <w:p w:rsidR="008865F1" w:rsidRPr="00B910BC" w:rsidRDefault="008865F1" w:rsidP="00BF2782">
    <w:pPr>
      <w:jc w:val="center"/>
      <w:rPr>
        <w:rFonts w:asciiTheme="minorHAnsi" w:eastAsia="Times New Roman" w:hAnsiTheme="minorHAnsi" w:cstheme="minorHAnsi"/>
        <w:bCs/>
        <w:lang w:val="es-ES" w:eastAsia="es-ES"/>
      </w:rPr>
    </w:pPr>
    <w:r w:rsidRPr="00B910BC">
      <w:rPr>
        <w:rFonts w:asciiTheme="minorHAnsi" w:eastAsia="Times New Roman" w:hAnsiTheme="minorHAnsi" w:cstheme="minorHAnsi"/>
        <w:bCs/>
        <w:lang w:val="es-ES" w:eastAsia="es-ES"/>
      </w:rPr>
      <w:t>DEL ESTADO DE BAJA CALIFORNIA</w:t>
    </w:r>
  </w:p>
  <w:p w:rsidR="008865F1" w:rsidRDefault="008865F1" w:rsidP="00BB7D7B">
    <w:pPr>
      <w:pStyle w:val="Encabezado"/>
      <w:rPr>
        <w:rFonts w:ascii="Arial" w:hAnsi="Arial" w:cs="Arial"/>
        <w:sz w:val="18"/>
      </w:rPr>
    </w:pPr>
    <w:r>
      <w:rPr>
        <w:rFonts w:ascii="Arial" w:hAnsi="Arial" w:cs="Arial"/>
        <w:noProof/>
        <w:sz w:val="18"/>
        <w:lang w:val="es-MX" w:eastAsia="es-MX"/>
      </w:rPr>
      <w:pict>
        <v:line id="Conector recto 2" o:spid="_x0000_s59394" style="position:absolute;z-index:251653632;visibility:visible" from="-35.35pt,8.5pt" to="475.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" strokecolor="#5c0000" strokeweight="4.5pt">
          <v:stroke linestyle="thickThin"/>
        </v:line>
      </w:pict>
    </w:r>
  </w:p>
  <w:p w:rsidR="008865F1" w:rsidRPr="00BB7D7B" w:rsidRDefault="008865F1" w:rsidP="00BB7D7B">
    <w:pPr>
      <w:pStyle w:val="Encabezado"/>
      <w:rPr>
        <w:rFonts w:ascii="Arial" w:hAnsi="Arial" w:cs="Arial"/>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11677"/>
    <w:multiLevelType w:val="hybridMultilevel"/>
    <w:tmpl w:val="5A2E0644"/>
    <w:lvl w:ilvl="0" w:tplc="2362B402">
      <w:start w:val="5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nsid w:val="23B33A23"/>
    <w:multiLevelType w:val="hybridMultilevel"/>
    <w:tmpl w:val="6654447E"/>
    <w:lvl w:ilvl="0" w:tplc="A676AF24">
      <w:numFmt w:val="bullet"/>
      <w:lvlText w:val=""/>
      <w:lvlJc w:val="left"/>
      <w:pPr>
        <w:ind w:left="76" w:hanging="360"/>
      </w:pPr>
      <w:rPr>
        <w:rFonts w:ascii="Symbol" w:eastAsia="SimSun" w:hAnsi="Symbol" w:cs="Arial" w:hint="default"/>
      </w:rPr>
    </w:lvl>
    <w:lvl w:ilvl="1" w:tplc="080A0003" w:tentative="1">
      <w:start w:val="1"/>
      <w:numFmt w:val="bullet"/>
      <w:lvlText w:val="o"/>
      <w:lvlJc w:val="left"/>
      <w:pPr>
        <w:ind w:left="796" w:hanging="360"/>
      </w:pPr>
      <w:rPr>
        <w:rFonts w:ascii="Courier New" w:hAnsi="Courier New" w:cs="Courier New" w:hint="default"/>
      </w:rPr>
    </w:lvl>
    <w:lvl w:ilvl="2" w:tplc="080A0005" w:tentative="1">
      <w:start w:val="1"/>
      <w:numFmt w:val="bullet"/>
      <w:lvlText w:val=""/>
      <w:lvlJc w:val="left"/>
      <w:pPr>
        <w:ind w:left="1516" w:hanging="360"/>
      </w:pPr>
      <w:rPr>
        <w:rFonts w:ascii="Wingdings" w:hAnsi="Wingdings" w:hint="default"/>
      </w:rPr>
    </w:lvl>
    <w:lvl w:ilvl="3" w:tplc="080A0001" w:tentative="1">
      <w:start w:val="1"/>
      <w:numFmt w:val="bullet"/>
      <w:lvlText w:val=""/>
      <w:lvlJc w:val="left"/>
      <w:pPr>
        <w:ind w:left="2236" w:hanging="360"/>
      </w:pPr>
      <w:rPr>
        <w:rFonts w:ascii="Symbol" w:hAnsi="Symbol" w:hint="default"/>
      </w:rPr>
    </w:lvl>
    <w:lvl w:ilvl="4" w:tplc="080A0003" w:tentative="1">
      <w:start w:val="1"/>
      <w:numFmt w:val="bullet"/>
      <w:lvlText w:val="o"/>
      <w:lvlJc w:val="left"/>
      <w:pPr>
        <w:ind w:left="2956" w:hanging="360"/>
      </w:pPr>
      <w:rPr>
        <w:rFonts w:ascii="Courier New" w:hAnsi="Courier New" w:cs="Courier New" w:hint="default"/>
      </w:rPr>
    </w:lvl>
    <w:lvl w:ilvl="5" w:tplc="080A0005" w:tentative="1">
      <w:start w:val="1"/>
      <w:numFmt w:val="bullet"/>
      <w:lvlText w:val=""/>
      <w:lvlJc w:val="left"/>
      <w:pPr>
        <w:ind w:left="3676" w:hanging="360"/>
      </w:pPr>
      <w:rPr>
        <w:rFonts w:ascii="Wingdings" w:hAnsi="Wingdings" w:hint="default"/>
      </w:rPr>
    </w:lvl>
    <w:lvl w:ilvl="6" w:tplc="080A0001" w:tentative="1">
      <w:start w:val="1"/>
      <w:numFmt w:val="bullet"/>
      <w:lvlText w:val=""/>
      <w:lvlJc w:val="left"/>
      <w:pPr>
        <w:ind w:left="4396" w:hanging="360"/>
      </w:pPr>
      <w:rPr>
        <w:rFonts w:ascii="Symbol" w:hAnsi="Symbol" w:hint="default"/>
      </w:rPr>
    </w:lvl>
    <w:lvl w:ilvl="7" w:tplc="080A0003" w:tentative="1">
      <w:start w:val="1"/>
      <w:numFmt w:val="bullet"/>
      <w:lvlText w:val="o"/>
      <w:lvlJc w:val="left"/>
      <w:pPr>
        <w:ind w:left="5116" w:hanging="360"/>
      </w:pPr>
      <w:rPr>
        <w:rFonts w:ascii="Courier New" w:hAnsi="Courier New" w:cs="Courier New" w:hint="default"/>
      </w:rPr>
    </w:lvl>
    <w:lvl w:ilvl="8" w:tplc="080A0005" w:tentative="1">
      <w:start w:val="1"/>
      <w:numFmt w:val="bullet"/>
      <w:lvlText w:val=""/>
      <w:lvlJc w:val="left"/>
      <w:pPr>
        <w:ind w:left="5836" w:hanging="360"/>
      </w:pPr>
      <w:rPr>
        <w:rFonts w:ascii="Wingdings" w:hAnsi="Wingdings" w:hint="default"/>
      </w:rPr>
    </w:lvl>
  </w:abstractNum>
  <w:abstractNum w:abstractNumId="2">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575E0A4B"/>
    <w:multiLevelType w:val="hybridMultilevel"/>
    <w:tmpl w:val="FC12FCA8"/>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nsid w:val="663B2296"/>
    <w:multiLevelType w:val="hybridMultilevel"/>
    <w:tmpl w:val="7CECE522"/>
    <w:lvl w:ilvl="0" w:tplc="84D2E9D0">
      <w:start w:val="1"/>
      <w:numFmt w:val="upperLetter"/>
      <w:lvlText w:val="%1)"/>
      <w:lvlJc w:val="left"/>
      <w:pPr>
        <w:ind w:left="-207" w:hanging="36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5">
    <w:nsid w:val="79440751"/>
    <w:multiLevelType w:val="hybridMultilevel"/>
    <w:tmpl w:val="E37ED6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hdrShapeDefaults>
    <o:shapedefaults v:ext="edit" spidmax="59397"/>
    <o:shapelayout v:ext="edit">
      <o:idmap v:ext="edit" data="58"/>
    </o:shapelayout>
  </w:hdrShapeDefaults>
  <w:footnotePr>
    <w:footnote w:id="-1"/>
    <w:footnote w:id="0"/>
  </w:footnotePr>
  <w:endnotePr>
    <w:endnote w:id="-1"/>
    <w:endnote w:id="0"/>
  </w:endnotePr>
  <w:compat>
    <w:compatSetting w:name="compatibilityMode" w:uri="http://schemas.microsoft.com/office/word" w:val="12"/>
  </w:compat>
  <w:rsids>
    <w:rsidRoot w:val="00740F2D"/>
    <w:rsid w:val="00013CE8"/>
    <w:rsid w:val="00014884"/>
    <w:rsid w:val="0001493E"/>
    <w:rsid w:val="00015EB1"/>
    <w:rsid w:val="00027609"/>
    <w:rsid w:val="00032D09"/>
    <w:rsid w:val="000359D9"/>
    <w:rsid w:val="0004115A"/>
    <w:rsid w:val="000523A7"/>
    <w:rsid w:val="0006335C"/>
    <w:rsid w:val="0007238B"/>
    <w:rsid w:val="000748DC"/>
    <w:rsid w:val="0007736B"/>
    <w:rsid w:val="00085F5B"/>
    <w:rsid w:val="000A2DCD"/>
    <w:rsid w:val="000B3428"/>
    <w:rsid w:val="000C14D9"/>
    <w:rsid w:val="000D2F7D"/>
    <w:rsid w:val="000F56DE"/>
    <w:rsid w:val="0010082D"/>
    <w:rsid w:val="00100E09"/>
    <w:rsid w:val="00104272"/>
    <w:rsid w:val="001279C8"/>
    <w:rsid w:val="00131778"/>
    <w:rsid w:val="00141FC7"/>
    <w:rsid w:val="00151D41"/>
    <w:rsid w:val="00162D5E"/>
    <w:rsid w:val="00185846"/>
    <w:rsid w:val="00194897"/>
    <w:rsid w:val="001A0FB3"/>
    <w:rsid w:val="001B794B"/>
    <w:rsid w:val="001C0607"/>
    <w:rsid w:val="001E0329"/>
    <w:rsid w:val="001E0C5B"/>
    <w:rsid w:val="001E34E8"/>
    <w:rsid w:val="001E5029"/>
    <w:rsid w:val="001E7F00"/>
    <w:rsid w:val="00205669"/>
    <w:rsid w:val="00211ED9"/>
    <w:rsid w:val="0022421D"/>
    <w:rsid w:val="002432A3"/>
    <w:rsid w:val="0026103B"/>
    <w:rsid w:val="00272A6C"/>
    <w:rsid w:val="002871B5"/>
    <w:rsid w:val="002A0BE1"/>
    <w:rsid w:val="002B476B"/>
    <w:rsid w:val="002B79A2"/>
    <w:rsid w:val="002C0064"/>
    <w:rsid w:val="002C7AF5"/>
    <w:rsid w:val="002D2B71"/>
    <w:rsid w:val="002F7873"/>
    <w:rsid w:val="00302645"/>
    <w:rsid w:val="00303861"/>
    <w:rsid w:val="0031220D"/>
    <w:rsid w:val="00312B10"/>
    <w:rsid w:val="00314BE0"/>
    <w:rsid w:val="003240A3"/>
    <w:rsid w:val="00331CD6"/>
    <w:rsid w:val="00337168"/>
    <w:rsid w:val="00356596"/>
    <w:rsid w:val="00360CCE"/>
    <w:rsid w:val="00362D70"/>
    <w:rsid w:val="00373747"/>
    <w:rsid w:val="00382F9D"/>
    <w:rsid w:val="003946E5"/>
    <w:rsid w:val="00395655"/>
    <w:rsid w:val="00396056"/>
    <w:rsid w:val="003963D4"/>
    <w:rsid w:val="003A1B9F"/>
    <w:rsid w:val="003A7B0F"/>
    <w:rsid w:val="003B25E3"/>
    <w:rsid w:val="003B2AF3"/>
    <w:rsid w:val="003B452D"/>
    <w:rsid w:val="003B5392"/>
    <w:rsid w:val="003B5563"/>
    <w:rsid w:val="003B6D1E"/>
    <w:rsid w:val="003C47E6"/>
    <w:rsid w:val="003E10E9"/>
    <w:rsid w:val="003E1A36"/>
    <w:rsid w:val="003E5FD0"/>
    <w:rsid w:val="003F00A3"/>
    <w:rsid w:val="003F0380"/>
    <w:rsid w:val="003F0603"/>
    <w:rsid w:val="003F0D65"/>
    <w:rsid w:val="003F718F"/>
    <w:rsid w:val="0040325D"/>
    <w:rsid w:val="00410563"/>
    <w:rsid w:val="00413479"/>
    <w:rsid w:val="00415F73"/>
    <w:rsid w:val="004315F6"/>
    <w:rsid w:val="00434A65"/>
    <w:rsid w:val="004561E8"/>
    <w:rsid w:val="0045668D"/>
    <w:rsid w:val="00463DCB"/>
    <w:rsid w:val="00467575"/>
    <w:rsid w:val="004A1126"/>
    <w:rsid w:val="004A171B"/>
    <w:rsid w:val="004A2755"/>
    <w:rsid w:val="004A6A1F"/>
    <w:rsid w:val="004A77FC"/>
    <w:rsid w:val="004B245D"/>
    <w:rsid w:val="004B571D"/>
    <w:rsid w:val="004D7184"/>
    <w:rsid w:val="004F44E5"/>
    <w:rsid w:val="004F7D15"/>
    <w:rsid w:val="00513EC5"/>
    <w:rsid w:val="005315A6"/>
    <w:rsid w:val="005444F6"/>
    <w:rsid w:val="005448D6"/>
    <w:rsid w:val="0056128A"/>
    <w:rsid w:val="00576CCF"/>
    <w:rsid w:val="00580AE4"/>
    <w:rsid w:val="00591683"/>
    <w:rsid w:val="005A2A86"/>
    <w:rsid w:val="005A5E61"/>
    <w:rsid w:val="005A63EB"/>
    <w:rsid w:val="005B1518"/>
    <w:rsid w:val="005D0F10"/>
    <w:rsid w:val="005F12D5"/>
    <w:rsid w:val="006019C5"/>
    <w:rsid w:val="0060321D"/>
    <w:rsid w:val="0061433D"/>
    <w:rsid w:val="00651D40"/>
    <w:rsid w:val="00652A1B"/>
    <w:rsid w:val="00654D4A"/>
    <w:rsid w:val="006631F1"/>
    <w:rsid w:val="00663507"/>
    <w:rsid w:val="00666DCA"/>
    <w:rsid w:val="00667F27"/>
    <w:rsid w:val="006744AF"/>
    <w:rsid w:val="006967D4"/>
    <w:rsid w:val="0069745D"/>
    <w:rsid w:val="006A09D3"/>
    <w:rsid w:val="006B6718"/>
    <w:rsid w:val="006D1CD3"/>
    <w:rsid w:val="006D5E53"/>
    <w:rsid w:val="006E06A7"/>
    <w:rsid w:val="006E2A1A"/>
    <w:rsid w:val="006E354C"/>
    <w:rsid w:val="006F582D"/>
    <w:rsid w:val="006F598C"/>
    <w:rsid w:val="00714C68"/>
    <w:rsid w:val="007224EE"/>
    <w:rsid w:val="00724A12"/>
    <w:rsid w:val="007255DB"/>
    <w:rsid w:val="00740303"/>
    <w:rsid w:val="00740F2D"/>
    <w:rsid w:val="00766A30"/>
    <w:rsid w:val="007671B5"/>
    <w:rsid w:val="00783BC4"/>
    <w:rsid w:val="007850FF"/>
    <w:rsid w:val="00785A91"/>
    <w:rsid w:val="007A7646"/>
    <w:rsid w:val="007B0106"/>
    <w:rsid w:val="007D1CA6"/>
    <w:rsid w:val="007E05DA"/>
    <w:rsid w:val="007E68E9"/>
    <w:rsid w:val="007E77AF"/>
    <w:rsid w:val="00804F9F"/>
    <w:rsid w:val="00811A5C"/>
    <w:rsid w:val="00813451"/>
    <w:rsid w:val="00821259"/>
    <w:rsid w:val="0083220B"/>
    <w:rsid w:val="008465F0"/>
    <w:rsid w:val="008733F6"/>
    <w:rsid w:val="00874DA8"/>
    <w:rsid w:val="008865F1"/>
    <w:rsid w:val="0088721E"/>
    <w:rsid w:val="008926B9"/>
    <w:rsid w:val="00894CBB"/>
    <w:rsid w:val="0089774D"/>
    <w:rsid w:val="008A4B03"/>
    <w:rsid w:val="008B276F"/>
    <w:rsid w:val="008C071C"/>
    <w:rsid w:val="008C0DFD"/>
    <w:rsid w:val="008C7EBE"/>
    <w:rsid w:val="008E6BAC"/>
    <w:rsid w:val="008E74BA"/>
    <w:rsid w:val="00904EB5"/>
    <w:rsid w:val="00907907"/>
    <w:rsid w:val="0091234C"/>
    <w:rsid w:val="00942C33"/>
    <w:rsid w:val="0094776B"/>
    <w:rsid w:val="00947FEB"/>
    <w:rsid w:val="0097568D"/>
    <w:rsid w:val="009869AD"/>
    <w:rsid w:val="0099617F"/>
    <w:rsid w:val="009A2B74"/>
    <w:rsid w:val="009A4EC8"/>
    <w:rsid w:val="00A01FDF"/>
    <w:rsid w:val="00A21B31"/>
    <w:rsid w:val="00A35653"/>
    <w:rsid w:val="00A37C92"/>
    <w:rsid w:val="00A41569"/>
    <w:rsid w:val="00A42742"/>
    <w:rsid w:val="00A628F7"/>
    <w:rsid w:val="00A77BDE"/>
    <w:rsid w:val="00A824F5"/>
    <w:rsid w:val="00A87C89"/>
    <w:rsid w:val="00AA78A6"/>
    <w:rsid w:val="00AC743D"/>
    <w:rsid w:val="00AD6AF3"/>
    <w:rsid w:val="00AE5C59"/>
    <w:rsid w:val="00B110C9"/>
    <w:rsid w:val="00B2130F"/>
    <w:rsid w:val="00B323BA"/>
    <w:rsid w:val="00B44F16"/>
    <w:rsid w:val="00B5015B"/>
    <w:rsid w:val="00B6121E"/>
    <w:rsid w:val="00B65AE7"/>
    <w:rsid w:val="00B83C51"/>
    <w:rsid w:val="00B90ED5"/>
    <w:rsid w:val="00B910BC"/>
    <w:rsid w:val="00B92143"/>
    <w:rsid w:val="00B9278B"/>
    <w:rsid w:val="00BA0EC2"/>
    <w:rsid w:val="00BB1893"/>
    <w:rsid w:val="00BB7D27"/>
    <w:rsid w:val="00BB7D7B"/>
    <w:rsid w:val="00BD0828"/>
    <w:rsid w:val="00BD1BEC"/>
    <w:rsid w:val="00BD60D3"/>
    <w:rsid w:val="00BF2782"/>
    <w:rsid w:val="00BF6074"/>
    <w:rsid w:val="00BF7707"/>
    <w:rsid w:val="00C01517"/>
    <w:rsid w:val="00C16F76"/>
    <w:rsid w:val="00C176EB"/>
    <w:rsid w:val="00C24C49"/>
    <w:rsid w:val="00C521EE"/>
    <w:rsid w:val="00C81C01"/>
    <w:rsid w:val="00CA5942"/>
    <w:rsid w:val="00CB370F"/>
    <w:rsid w:val="00CB3ED6"/>
    <w:rsid w:val="00CC60A9"/>
    <w:rsid w:val="00CC7B64"/>
    <w:rsid w:val="00CD2876"/>
    <w:rsid w:val="00CF3EA5"/>
    <w:rsid w:val="00D01A63"/>
    <w:rsid w:val="00D2167D"/>
    <w:rsid w:val="00D255DD"/>
    <w:rsid w:val="00D44BD9"/>
    <w:rsid w:val="00D5498E"/>
    <w:rsid w:val="00D56BDB"/>
    <w:rsid w:val="00DA3213"/>
    <w:rsid w:val="00DB44AF"/>
    <w:rsid w:val="00DD2CAD"/>
    <w:rsid w:val="00DE31A1"/>
    <w:rsid w:val="00DE3CFD"/>
    <w:rsid w:val="00E01D19"/>
    <w:rsid w:val="00E118D4"/>
    <w:rsid w:val="00E16E56"/>
    <w:rsid w:val="00E42EF0"/>
    <w:rsid w:val="00E56DBC"/>
    <w:rsid w:val="00E6438F"/>
    <w:rsid w:val="00E66DDE"/>
    <w:rsid w:val="00E6785C"/>
    <w:rsid w:val="00E726E0"/>
    <w:rsid w:val="00E76C7F"/>
    <w:rsid w:val="00E80C3C"/>
    <w:rsid w:val="00E85A8F"/>
    <w:rsid w:val="00EA2D71"/>
    <w:rsid w:val="00EC2D72"/>
    <w:rsid w:val="00ED1FA1"/>
    <w:rsid w:val="00ED5753"/>
    <w:rsid w:val="00ED6EDC"/>
    <w:rsid w:val="00EE03E6"/>
    <w:rsid w:val="00EE1A34"/>
    <w:rsid w:val="00EF1865"/>
    <w:rsid w:val="00F03159"/>
    <w:rsid w:val="00F0446B"/>
    <w:rsid w:val="00F04F32"/>
    <w:rsid w:val="00F131E5"/>
    <w:rsid w:val="00F21508"/>
    <w:rsid w:val="00F50C70"/>
    <w:rsid w:val="00F530F0"/>
    <w:rsid w:val="00F707F2"/>
    <w:rsid w:val="00F71111"/>
    <w:rsid w:val="00F779F6"/>
    <w:rsid w:val="00F86126"/>
    <w:rsid w:val="00F925AB"/>
    <w:rsid w:val="00FB3C08"/>
    <w:rsid w:val="00FF1A40"/>
    <w:rsid w:val="00FF76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9397"/>
    <o:shapelayout v:ext="edit">
      <o:idmap v:ext="edit" data="1"/>
    </o:shapelayout>
  </w:shapeDefaults>
  <w:decimalSymbol w:val="."/>
  <w:listSeparator w:val=","/>
  <w15:docId w15:val="{CB526876-C0B8-4B94-A032-F67B7F24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Puesto">
    <w:name w:val="Title"/>
    <w:basedOn w:val="Normal"/>
    <w:next w:val="Normal"/>
    <w:link w:val="PuestoCar"/>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styleId="Prrafodelista">
    <w:name w:val="List Paragraph"/>
    <w:basedOn w:val="Normal"/>
    <w:uiPriority w:val="34"/>
    <w:qFormat/>
    <w:rsid w:val="0060321D"/>
    <w:pPr>
      <w:ind w:left="720"/>
      <w:contextualSpacing/>
    </w:pPr>
  </w:style>
  <w:style w:type="table" w:styleId="Tablaconcuadrcula">
    <w:name w:val="Table Grid"/>
    <w:basedOn w:val="Tablanormal"/>
    <w:uiPriority w:val="39"/>
    <w:rsid w:val="00E42EF0"/>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2"/>
    <w:basedOn w:val="Normal"/>
    <w:rsid w:val="00C16F76"/>
    <w:pPr>
      <w:ind w:left="864"/>
      <w:jc w:val="both"/>
    </w:pPr>
    <w:rPr>
      <w:rFonts w:ascii="AvantGarde" w:eastAsia="MS Mincho" w:hAnsi="AvantGarde"/>
      <w:sz w:val="20"/>
      <w:szCs w:val="20"/>
      <w:lang w:val="es-ES_tradnl" w:eastAsia="en-US"/>
    </w:rPr>
  </w:style>
  <w:style w:type="paragraph" w:customStyle="1" w:styleId="ListParagraph1">
    <w:name w:val="List Paragraph1"/>
    <w:basedOn w:val="Normal"/>
    <w:uiPriority w:val="34"/>
    <w:qFormat/>
    <w:rsid w:val="007224EE"/>
    <w:pPr>
      <w:ind w:left="720"/>
      <w:contextualSpacing/>
    </w:pPr>
    <w:rPr>
      <w:rFonts w:eastAsia="Times New Roman"/>
      <w:sz w:val="20"/>
      <w:szCs w:val="20"/>
      <w:lang w:eastAsia="es-ES"/>
    </w:rPr>
  </w:style>
  <w:style w:type="paragraph" w:customStyle="1" w:styleId="4">
    <w:name w:val="4"/>
    <w:basedOn w:val="1"/>
    <w:rsid w:val="00BB1893"/>
    <w:pPr>
      <w:ind w:left="576" w:hanging="864"/>
    </w:pPr>
  </w:style>
  <w:style w:type="paragraph" w:styleId="Sangra2detindependiente">
    <w:name w:val="Body Text Indent 2"/>
    <w:basedOn w:val="Normal"/>
    <w:link w:val="Sangra2detindependienteCar"/>
    <w:rsid w:val="00BB1893"/>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BB1893"/>
    <w:rPr>
      <w:rFonts w:ascii="Tahoma" w:eastAsia="MS Mincho" w:hAnsi="Tahoma" w:cs="Times New Roman"/>
      <w:sz w:val="24"/>
      <w:szCs w:val="20"/>
      <w:lang w:val="es-ES_tradnl"/>
    </w:rPr>
  </w:style>
  <w:style w:type="paragraph" w:styleId="Textoindependiente2">
    <w:name w:val="Body Text 2"/>
    <w:basedOn w:val="Normal"/>
    <w:link w:val="Textoindependiente2Car"/>
    <w:rsid w:val="00BB1893"/>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BB1893"/>
    <w:rPr>
      <w:rFonts w:ascii="Times New Roman" w:eastAsia="MS Mincho" w:hAnsi="Times New Roman" w:cs="Times New Roman"/>
      <w:sz w:val="20"/>
      <w:szCs w:val="20"/>
      <w:lang w:val="es-ES_tradnl"/>
    </w:rPr>
  </w:style>
  <w:style w:type="character" w:styleId="Hipervnculo">
    <w:name w:val="Hyperlink"/>
    <w:basedOn w:val="Fuentedeprrafopredeter"/>
    <w:uiPriority w:val="99"/>
    <w:unhideWhenUsed/>
    <w:rsid w:val="0004115A"/>
    <w:rPr>
      <w:color w:val="0563C1" w:themeColor="hyperlink"/>
      <w:u w:val="single"/>
    </w:rPr>
  </w:style>
  <w:style w:type="paragraph" w:styleId="Sinespaciado">
    <w:name w:val="No Spacing"/>
    <w:uiPriority w:val="1"/>
    <w:qFormat/>
    <w:rsid w:val="008926B9"/>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304470">
      <w:bodyDiv w:val="1"/>
      <w:marLeft w:val="0"/>
      <w:marRight w:val="0"/>
      <w:marTop w:val="0"/>
      <w:marBottom w:val="0"/>
      <w:divBdr>
        <w:top w:val="none" w:sz="0" w:space="0" w:color="auto"/>
        <w:left w:val="none" w:sz="0" w:space="0" w:color="auto"/>
        <w:bottom w:val="none" w:sz="0" w:space="0" w:color="auto"/>
        <w:right w:val="none" w:sz="0" w:space="0" w:color="auto"/>
      </w:divBdr>
    </w:div>
    <w:div w:id="644050256">
      <w:bodyDiv w:val="1"/>
      <w:marLeft w:val="0"/>
      <w:marRight w:val="0"/>
      <w:marTop w:val="0"/>
      <w:marBottom w:val="0"/>
      <w:divBdr>
        <w:top w:val="none" w:sz="0" w:space="0" w:color="auto"/>
        <w:left w:val="none" w:sz="0" w:space="0" w:color="auto"/>
        <w:bottom w:val="none" w:sz="0" w:space="0" w:color="auto"/>
        <w:right w:val="none" w:sz="0" w:space="0" w:color="auto"/>
      </w:divBdr>
    </w:div>
    <w:div w:id="845944155">
      <w:bodyDiv w:val="1"/>
      <w:marLeft w:val="0"/>
      <w:marRight w:val="0"/>
      <w:marTop w:val="0"/>
      <w:marBottom w:val="0"/>
      <w:divBdr>
        <w:top w:val="none" w:sz="0" w:space="0" w:color="auto"/>
        <w:left w:val="none" w:sz="0" w:space="0" w:color="auto"/>
        <w:bottom w:val="none" w:sz="0" w:space="0" w:color="auto"/>
        <w:right w:val="none" w:sz="0" w:space="0" w:color="auto"/>
      </w:divBdr>
    </w:div>
    <w:div w:id="927038943">
      <w:bodyDiv w:val="1"/>
      <w:marLeft w:val="0"/>
      <w:marRight w:val="0"/>
      <w:marTop w:val="0"/>
      <w:marBottom w:val="0"/>
      <w:divBdr>
        <w:top w:val="none" w:sz="0" w:space="0" w:color="auto"/>
        <w:left w:val="none" w:sz="0" w:space="0" w:color="auto"/>
        <w:bottom w:val="none" w:sz="0" w:space="0" w:color="auto"/>
        <w:right w:val="none" w:sz="0" w:space="0" w:color="auto"/>
      </w:divBdr>
    </w:div>
    <w:div w:id="1424492357">
      <w:bodyDiv w:val="1"/>
      <w:marLeft w:val="0"/>
      <w:marRight w:val="0"/>
      <w:marTop w:val="0"/>
      <w:marBottom w:val="0"/>
      <w:divBdr>
        <w:top w:val="none" w:sz="0" w:space="0" w:color="auto"/>
        <w:left w:val="none" w:sz="0" w:space="0" w:color="auto"/>
        <w:bottom w:val="none" w:sz="0" w:space="0" w:color="auto"/>
        <w:right w:val="none" w:sz="0" w:space="0" w:color="auto"/>
      </w:divBdr>
    </w:div>
    <w:div w:id="1445730732">
      <w:bodyDiv w:val="1"/>
      <w:marLeft w:val="0"/>
      <w:marRight w:val="0"/>
      <w:marTop w:val="0"/>
      <w:marBottom w:val="0"/>
      <w:divBdr>
        <w:top w:val="none" w:sz="0" w:space="0" w:color="auto"/>
        <w:left w:val="none" w:sz="0" w:space="0" w:color="auto"/>
        <w:bottom w:val="none" w:sz="0" w:space="0" w:color="auto"/>
        <w:right w:val="none" w:sz="0" w:space="0" w:color="auto"/>
      </w:divBdr>
    </w:div>
    <w:div w:id="1530800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yperlink" Target="https://compras.ebajacalifornia.gob.mx" TargetMode="External"/><Relationship Id="rId18" Type="http://schemas.openxmlformats.org/officeDocument/2006/relationships/hyperlink" Target="https://compras.ebajacalifornia.gob.mx"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yperlink" Target="https://compras.ebajacalifornia.gob.mx" TargetMode="External"/><Relationship Id="rId23" Type="http://schemas.openxmlformats.org/officeDocument/2006/relationships/theme" Target="theme/theme1.xml"/><Relationship Id="rId10" Type="http://schemas.openxmlformats.org/officeDocument/2006/relationships/hyperlink" Target="https://compras.ebajacalifornia.gob.mx"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yperlink" Target="https://compras.ebajacalifornia.gob.mx"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4A5975-9B4E-42FB-BDC8-E26E72816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1075</TotalTime>
  <Pages>22</Pages>
  <Words>6458</Words>
  <Characters>35520</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dc:creator>
  <cp:lastModifiedBy>Luciano</cp:lastModifiedBy>
  <cp:revision>47</cp:revision>
  <cp:lastPrinted>2022-02-21T19:20:00Z</cp:lastPrinted>
  <dcterms:created xsi:type="dcterms:W3CDTF">2020-06-30T23:43:00Z</dcterms:created>
  <dcterms:modified xsi:type="dcterms:W3CDTF">2022-02-21T23:28:00Z</dcterms:modified>
</cp:coreProperties>
</file>